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left="5400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77C92">
        <w:rPr>
          <w:rFonts w:ascii="Times New Roman" w:hAnsi="Times New Roman"/>
          <w:sz w:val="28"/>
          <w:szCs w:val="28"/>
        </w:rPr>
        <w:t>Приложение 1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left="5400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к государственной программе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left="5400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Брянской области «Региональная политика Брянской области»</w:t>
      </w:r>
    </w:p>
    <w:p w:rsidR="00277C92" w:rsidRPr="00277C92" w:rsidRDefault="00277C92" w:rsidP="00277C92">
      <w:pPr>
        <w:pStyle w:val="2"/>
        <w:keepNext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szCs w:val="28"/>
        </w:rPr>
      </w:pPr>
    </w:p>
    <w:p w:rsidR="00277C92" w:rsidRPr="00277C92" w:rsidRDefault="00277C92" w:rsidP="00277C92">
      <w:pPr>
        <w:pStyle w:val="2"/>
        <w:keepNex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Cs w:val="28"/>
        </w:rPr>
      </w:pPr>
      <w:r w:rsidRPr="00277C92">
        <w:rPr>
          <w:rFonts w:ascii="Times New Roman" w:hAnsi="Times New Roman"/>
          <w:szCs w:val="28"/>
        </w:rPr>
        <w:t>Методика</w:t>
      </w:r>
    </w:p>
    <w:p w:rsidR="00277C92" w:rsidRPr="00277C92" w:rsidRDefault="00277C92" w:rsidP="00277C92">
      <w:pPr>
        <w:pStyle w:val="2"/>
        <w:keepNex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Cs w:val="28"/>
        </w:rPr>
      </w:pPr>
      <w:proofErr w:type="gramStart"/>
      <w:r w:rsidRPr="00277C92">
        <w:rPr>
          <w:rFonts w:ascii="Times New Roman" w:hAnsi="Times New Roman"/>
          <w:szCs w:val="28"/>
        </w:rPr>
        <w:t>расчета  значений</w:t>
      </w:r>
      <w:proofErr w:type="gramEnd"/>
      <w:r w:rsidRPr="00277C92">
        <w:rPr>
          <w:rFonts w:ascii="Times New Roman" w:hAnsi="Times New Roman"/>
          <w:szCs w:val="28"/>
        </w:rPr>
        <w:t xml:space="preserve"> показателей (индикаторов) государственной программы «Региональная политика Брянской области»</w:t>
      </w:r>
    </w:p>
    <w:p w:rsidR="00277C92" w:rsidRPr="00277C92" w:rsidRDefault="00277C92" w:rsidP="00277C9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7C92" w:rsidRPr="004A35D3" w:rsidRDefault="00277C92" w:rsidP="004A35D3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A35D3">
        <w:rPr>
          <w:rFonts w:ascii="Times New Roman" w:hAnsi="Times New Roman"/>
          <w:color w:val="000000"/>
          <w:sz w:val="28"/>
          <w:szCs w:val="28"/>
        </w:rPr>
        <w:t>Показатели (индикаторы) государственной программы</w:t>
      </w:r>
    </w:p>
    <w:p w:rsidR="00277C92" w:rsidRPr="00277C92" w:rsidRDefault="00277C92" w:rsidP="00277C92">
      <w:pPr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</w:t>
      </w:r>
      <w:r w:rsidRPr="00277C92">
        <w:rPr>
          <w:rFonts w:ascii="Times New Roman" w:hAnsi="Times New Roman"/>
          <w:sz w:val="28"/>
          <w:szCs w:val="28"/>
        </w:rPr>
        <w:t>Удовлетворенность населения деятельностью органов местного самоуправления муниципальных образований Брянской области.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277C92" w:rsidRPr="00277C92" w:rsidRDefault="00277C92" w:rsidP="00277C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 xml:space="preserve">Источник информации для расчета значения показателя - 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данные </w:t>
      </w:r>
      <w:r w:rsidRPr="00277C92">
        <w:rPr>
          <w:rFonts w:ascii="Times New Roman" w:hAnsi="Times New Roman"/>
          <w:sz w:val="28"/>
          <w:szCs w:val="28"/>
        </w:rPr>
        <w:t>опроса населения по оценке эффективности деятельности руководителей органов местного самоуправления городских округов и муниципальных районов Брянской области,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государственной собственности или в муниципальной собственности, осуществляющих оказание услуг населению Брянской области (</w:t>
      </w:r>
      <w:hyperlink r:id="rId5" w:history="1">
        <w:r w:rsidRPr="00277C92">
          <w:rPr>
            <w:rStyle w:val="a4"/>
            <w:rFonts w:ascii="Times New Roman" w:hAnsi="Times New Roman"/>
            <w:sz w:val="28"/>
            <w:szCs w:val="28"/>
          </w:rPr>
          <w:t>www.bryanskobl.ru</w:t>
        </w:r>
      </w:hyperlink>
      <w:r w:rsidRPr="00277C92">
        <w:rPr>
          <w:rFonts w:ascii="Times New Roman" w:hAnsi="Times New Roman"/>
          <w:sz w:val="28"/>
          <w:szCs w:val="28"/>
        </w:rPr>
        <w:t>).</w:t>
      </w:r>
    </w:p>
    <w:p w:rsidR="00277C92" w:rsidRPr="00277C92" w:rsidRDefault="00277C92" w:rsidP="00277C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277C92">
        <w:rPr>
          <w:rFonts w:ascii="Times New Roman" w:hAnsi="Times New Roman"/>
          <w:sz w:val="28"/>
          <w:szCs w:val="28"/>
        </w:rPr>
        <w:t xml:space="preserve">Количество программ и общественно-значимых проектов, направленных на повышение информированности населения Брянской области об общественно-политическом, социально-экономическом развитии региона, на </w:t>
      </w:r>
      <w:proofErr w:type="gramStart"/>
      <w:r w:rsidRPr="00277C92">
        <w:rPr>
          <w:rFonts w:ascii="Times New Roman" w:hAnsi="Times New Roman"/>
          <w:sz w:val="28"/>
          <w:szCs w:val="28"/>
        </w:rPr>
        <w:t>телеканале  «</w:t>
      </w:r>
      <w:proofErr w:type="gramEnd"/>
      <w:r w:rsidRPr="00277C92">
        <w:rPr>
          <w:rFonts w:ascii="Times New Roman" w:hAnsi="Times New Roman"/>
          <w:sz w:val="28"/>
          <w:szCs w:val="28"/>
        </w:rPr>
        <w:t>Брянская Губерния»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единица.</w:t>
      </w:r>
    </w:p>
    <w:p w:rsidR="00277C92" w:rsidRPr="00277C92" w:rsidRDefault="00277C92" w:rsidP="00277C92">
      <w:pPr>
        <w:pStyle w:val="2"/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Cs w:val="28"/>
          <w:shd w:val="clear" w:color="auto" w:fill="FFFFFF"/>
        </w:rPr>
      </w:pPr>
      <w:r w:rsidRPr="00277C92">
        <w:rPr>
          <w:rFonts w:ascii="Times New Roman" w:hAnsi="Times New Roman"/>
          <w:szCs w:val="28"/>
        </w:rPr>
        <w:t>Источник информации для расчета значения показателя - данные мониторинга у</w:t>
      </w:r>
      <w:r w:rsidRPr="00277C92">
        <w:rPr>
          <w:rStyle w:val="a5"/>
          <w:rFonts w:ascii="Times New Roman" w:hAnsi="Times New Roman"/>
          <w:b w:val="0"/>
          <w:bCs w:val="0"/>
          <w:szCs w:val="28"/>
          <w:bdr w:val="none" w:sz="0" w:space="0" w:color="auto" w:frame="1"/>
          <w:shd w:val="clear" w:color="auto" w:fill="FFFFFF"/>
        </w:rPr>
        <w:t>правление информационной политики и </w:t>
      </w:r>
      <w:proofErr w:type="gramStart"/>
      <w:r w:rsidRPr="00277C92">
        <w:rPr>
          <w:rStyle w:val="a5"/>
          <w:rFonts w:ascii="Times New Roman" w:hAnsi="Times New Roman"/>
          <w:b w:val="0"/>
          <w:bCs w:val="0"/>
          <w:szCs w:val="28"/>
          <w:shd w:val="clear" w:color="auto" w:fill="FFFFFF"/>
        </w:rPr>
        <w:t>взаимодействия</w:t>
      </w:r>
      <w:r w:rsidRPr="00277C92">
        <w:rPr>
          <w:rStyle w:val="a5"/>
          <w:rFonts w:ascii="Times New Roman" w:hAnsi="Times New Roman"/>
          <w:b w:val="0"/>
          <w:bCs w:val="0"/>
          <w:szCs w:val="28"/>
          <w:bdr w:val="none" w:sz="0" w:space="0" w:color="auto" w:frame="1"/>
          <w:shd w:val="clear" w:color="auto" w:fill="FFFFFF"/>
        </w:rPr>
        <w:t>  со</w:t>
      </w:r>
      <w:proofErr w:type="gramEnd"/>
      <w:r w:rsidRPr="00277C92">
        <w:rPr>
          <w:rStyle w:val="a5"/>
          <w:rFonts w:ascii="Times New Roman" w:hAnsi="Times New Roman"/>
          <w:b w:val="0"/>
          <w:bCs w:val="0"/>
          <w:szCs w:val="28"/>
          <w:bdr w:val="none" w:sz="0" w:space="0" w:color="auto" w:frame="1"/>
          <w:shd w:val="clear" w:color="auto" w:fill="FFFFFF"/>
        </w:rPr>
        <w:t xml:space="preserve"> средствами массовой информации департамента внутренней политики Брянской области</w:t>
      </w:r>
      <w:r w:rsidRPr="00277C92">
        <w:rPr>
          <w:rFonts w:ascii="Times New Roman" w:hAnsi="Times New Roman"/>
          <w:szCs w:val="28"/>
        </w:rPr>
        <w:t xml:space="preserve"> </w:t>
      </w:r>
      <w:r w:rsidRPr="00277C92">
        <w:rPr>
          <w:rFonts w:ascii="Times New Roman" w:hAnsi="Times New Roman"/>
          <w:szCs w:val="28"/>
          <w:shd w:val="clear" w:color="auto" w:fill="FFFFFF"/>
        </w:rPr>
        <w:t>и ГАУ БО «Десна».</w:t>
      </w:r>
    </w:p>
    <w:p w:rsidR="00277C92" w:rsidRPr="00277C92" w:rsidRDefault="00277C92" w:rsidP="00277C92">
      <w:pPr>
        <w:pStyle w:val="2"/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</w:t>
      </w:r>
      <w:r w:rsidRPr="00277C92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>3.</w:t>
      </w:r>
      <w:r w:rsidRPr="00277C92">
        <w:rPr>
          <w:rFonts w:ascii="Times New Roman" w:hAnsi="Times New Roman"/>
          <w:szCs w:val="28"/>
        </w:rPr>
        <w:t xml:space="preserve"> Доля населения, получающего актуальную информацию о общественно-политическом и социально-экономическом развитии региона из государственных средств массовой информации.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- данные мониторинга у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правление информационной политики и </w:t>
      </w:r>
      <w:proofErr w:type="gramStart"/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взаимодействия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  со</w:t>
      </w:r>
      <w:proofErr w:type="gramEnd"/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средствами массовой информации департамента внутренней политики Брянской области.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Показатель рассчитывается по формуле: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Дн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= Т / </w:t>
      </w:r>
      <w:proofErr w:type="spellStart"/>
      <w:r w:rsidRPr="00277C92">
        <w:rPr>
          <w:rFonts w:ascii="Times New Roman" w:hAnsi="Times New Roman"/>
          <w:sz w:val="28"/>
          <w:szCs w:val="28"/>
        </w:rPr>
        <w:t>Чн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x 100, где:</w:t>
      </w:r>
    </w:p>
    <w:p w:rsidR="00277C92" w:rsidRPr="00277C92" w:rsidRDefault="00277C92" w:rsidP="00277C92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lastRenderedPageBreak/>
        <w:t>Дн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- доля населения, получающего актуальную информацию о общественно-политическом и социально-экономическом развитии региона из государственных средств массовой информации;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Т – общий тираж печатных средств массовой информации;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Чн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- численность населения по данным территориального органа Федеральной службы государственной статистики по Брянской области</w:t>
      </w:r>
      <w:r w:rsidRPr="00277C92">
        <w:rPr>
          <w:rFonts w:ascii="Times New Roman" w:hAnsi="Times New Roman"/>
          <w:sz w:val="28"/>
          <w:szCs w:val="28"/>
        </w:rPr>
        <w:br/>
        <w:t>(</w:t>
      </w:r>
      <w:r w:rsidRPr="00277C92">
        <w:rPr>
          <w:rFonts w:ascii="Times New Roman" w:hAnsi="Times New Roman"/>
          <w:sz w:val="28"/>
          <w:szCs w:val="28"/>
          <w:lang w:val="en-US"/>
        </w:rPr>
        <w:t>www</w:t>
      </w:r>
      <w:r w:rsidRPr="00277C92">
        <w:rPr>
          <w:rFonts w:ascii="Times New Roman" w:hAnsi="Times New Roman"/>
          <w:sz w:val="28"/>
          <w:szCs w:val="28"/>
        </w:rPr>
        <w:t xml:space="preserve">: </w:t>
      </w:r>
      <w:hyperlink r:id="rId6" w:history="1">
        <w:r w:rsidRPr="00277C92">
          <w:rPr>
            <w:rStyle w:val="a4"/>
            <w:rFonts w:ascii="Times New Roman" w:hAnsi="Times New Roman"/>
            <w:sz w:val="28"/>
            <w:szCs w:val="28"/>
          </w:rPr>
          <w:t>https://bryansk.gks.ru</w:t>
        </w:r>
      </w:hyperlink>
      <w:r w:rsidRPr="00277C92">
        <w:rPr>
          <w:rFonts w:ascii="Times New Roman" w:hAnsi="Times New Roman"/>
          <w:sz w:val="28"/>
          <w:szCs w:val="28"/>
        </w:rPr>
        <w:t>).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277C92">
        <w:rPr>
          <w:rFonts w:ascii="Times New Roman" w:hAnsi="Times New Roman"/>
          <w:sz w:val="28"/>
          <w:szCs w:val="28"/>
        </w:rPr>
        <w:t>4. Доля граждан в возрасте от 14 до 30 лет, вовлеченных в реализуемые на территории Брянской области власти проекты и программы в общем количестве молодежи Брянской области.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процентов.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– данные мониторинга управления молодежной политики и общественных проектов департамента внутренней политики Брянской области.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Показатель рассчитывается по формуле: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Двов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77C92">
        <w:rPr>
          <w:rFonts w:ascii="Times New Roman" w:hAnsi="Times New Roman"/>
          <w:sz w:val="28"/>
          <w:szCs w:val="28"/>
        </w:rPr>
        <w:t>Чвов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77C92">
        <w:rPr>
          <w:rFonts w:ascii="Times New Roman" w:hAnsi="Times New Roman"/>
          <w:sz w:val="28"/>
          <w:szCs w:val="28"/>
        </w:rPr>
        <w:t>Чобщ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x 100, где: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Двов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- доля граждан в возрасте от 14 до 30 лет, вовлеченных в реализуемые на территории Брянской области власти проекты и программы в общем количестве молодежи Брянской области;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Чвов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– численность граждан в возрасте от 14 до 30 лет, вовлеченных в реализуемые на территории Брянской области власти проекты и программы;</w:t>
      </w:r>
    </w:p>
    <w:p w:rsid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Чобщ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– общая численность граждан в возрасте от 14 до 30 лет, проживающих в Брянской области по данным территориального органа Федеральной службы государственной статистики по Брянской области (</w:t>
      </w:r>
      <w:r w:rsidRPr="00277C92">
        <w:rPr>
          <w:rFonts w:ascii="Times New Roman" w:hAnsi="Times New Roman"/>
          <w:sz w:val="28"/>
          <w:szCs w:val="28"/>
          <w:lang w:val="en-US"/>
        </w:rPr>
        <w:t>www</w:t>
      </w:r>
      <w:r w:rsidRPr="00277C92">
        <w:rPr>
          <w:rFonts w:ascii="Times New Roman" w:hAnsi="Times New Roman"/>
          <w:sz w:val="28"/>
          <w:szCs w:val="28"/>
        </w:rPr>
        <w:t xml:space="preserve">: </w:t>
      </w:r>
      <w:hyperlink r:id="rId7" w:history="1">
        <w:r w:rsidRPr="00277C92">
          <w:rPr>
            <w:rStyle w:val="a4"/>
            <w:rFonts w:ascii="Times New Roman" w:hAnsi="Times New Roman"/>
            <w:sz w:val="28"/>
            <w:szCs w:val="28"/>
          </w:rPr>
          <w:t>https://bryansk.gks.ru</w:t>
        </w:r>
      </w:hyperlink>
      <w:r w:rsidRPr="00277C92">
        <w:rPr>
          <w:rFonts w:ascii="Times New Roman" w:hAnsi="Times New Roman"/>
          <w:sz w:val="28"/>
          <w:szCs w:val="28"/>
        </w:rPr>
        <w:t>).</w:t>
      </w:r>
    </w:p>
    <w:p w:rsidR="00C33469" w:rsidRDefault="00C33469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33469" w:rsidRDefault="00C33469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C33469">
        <w:rPr>
          <w:rFonts w:ascii="Times New Roman" w:hAnsi="Times New Roman"/>
          <w:sz w:val="28"/>
          <w:szCs w:val="28"/>
        </w:rPr>
        <w:t>Общее (суммарное) количество посещений сетевых изданий, учредителями которых являются государственные учреждения, подведомственные департаменту внутренней политики Брянской области</w:t>
      </w:r>
    </w:p>
    <w:p w:rsidR="00C33469" w:rsidRPr="00277C92" w:rsidRDefault="00C33469" w:rsidP="00C334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 xml:space="preserve">Единица измерения: </w:t>
      </w:r>
      <w:r w:rsidRPr="00C33469">
        <w:rPr>
          <w:rFonts w:ascii="Times New Roman" w:hAnsi="Times New Roman"/>
          <w:sz w:val="28"/>
          <w:szCs w:val="28"/>
        </w:rPr>
        <w:t>миллион единиц</w:t>
      </w:r>
      <w:r w:rsidRPr="00277C92">
        <w:rPr>
          <w:rFonts w:ascii="Times New Roman" w:hAnsi="Times New Roman"/>
          <w:sz w:val="28"/>
          <w:szCs w:val="28"/>
        </w:rPr>
        <w:t>.</w:t>
      </w:r>
    </w:p>
    <w:p w:rsidR="00C33469" w:rsidRPr="00277C92" w:rsidRDefault="00C33469" w:rsidP="00C334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– данные мониторинга у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правления информационной политики и </w:t>
      </w:r>
      <w:proofErr w:type="gramStart"/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взаимодействия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  со</w:t>
      </w:r>
      <w:proofErr w:type="gramEnd"/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средствами массовой информации департамента внутренней политики Брянской области</w:t>
      </w:r>
      <w:r w:rsidRPr="00277C92">
        <w:rPr>
          <w:rFonts w:ascii="Times New Roman" w:hAnsi="Times New Roman"/>
          <w:sz w:val="28"/>
          <w:szCs w:val="28"/>
        </w:rPr>
        <w:t>.</w:t>
      </w:r>
    </w:p>
    <w:p w:rsidR="00C33469" w:rsidRDefault="00C33469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33469">
        <w:rPr>
          <w:rFonts w:ascii="Times New Roman" w:hAnsi="Times New Roman"/>
          <w:sz w:val="28"/>
          <w:szCs w:val="28"/>
        </w:rPr>
        <w:t>6</w:t>
      </w:r>
      <w:r w:rsidRPr="00277C92">
        <w:rPr>
          <w:rFonts w:ascii="Times New Roman" w:hAnsi="Times New Roman"/>
          <w:sz w:val="28"/>
          <w:szCs w:val="28"/>
        </w:rPr>
        <w:t xml:space="preserve">. Темп </w:t>
      </w:r>
      <w:proofErr w:type="gramStart"/>
      <w:r w:rsidRPr="00277C92">
        <w:rPr>
          <w:rFonts w:ascii="Times New Roman" w:hAnsi="Times New Roman"/>
          <w:sz w:val="28"/>
          <w:szCs w:val="28"/>
        </w:rPr>
        <w:t>роста  общего</w:t>
      </w:r>
      <w:proofErr w:type="gramEnd"/>
      <w:r w:rsidRPr="00277C92">
        <w:rPr>
          <w:rFonts w:ascii="Times New Roman" w:hAnsi="Times New Roman"/>
          <w:sz w:val="28"/>
          <w:szCs w:val="28"/>
        </w:rPr>
        <w:t xml:space="preserve"> (суммарного) количества посещений сетевых изданий, учредителями которых являются государственные учреждения, подведомственные департаменту внутренней политики Брянской области.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– данные мониторинга у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правления информационной политики и </w:t>
      </w:r>
      <w:proofErr w:type="gramStart"/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взаимодействия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  со</w:t>
      </w:r>
      <w:proofErr w:type="gramEnd"/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средствами массовой информации</w:t>
      </w:r>
      <w:r w:rsidRPr="00277C92">
        <w:rPr>
          <w:rFonts w:ascii="Times New Roman" w:hAnsi="Times New Roman"/>
          <w:sz w:val="28"/>
          <w:szCs w:val="28"/>
        </w:rPr>
        <w:t>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Показатель рассчитывается по формуле: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lastRenderedPageBreak/>
            <m:t>Trt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O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O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n-1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*100-100, где</m:t>
          </m:r>
        </m:oMath>
      </m:oMathPara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Trt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– темп роста общего (суммарного) количества посещений сетевых изданий, учредителями которых являются государственные учреждения, подведомственные департаменту внутренней политики Брянской области;</w:t>
      </w:r>
    </w:p>
    <w:p w:rsidR="00277C92" w:rsidRPr="00277C92" w:rsidRDefault="00277C92" w:rsidP="00277C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O</w:t>
      </w:r>
      <w:r w:rsidRPr="00277C92">
        <w:rPr>
          <w:rFonts w:ascii="Times New Roman" w:hAnsi="Times New Roman"/>
          <w:sz w:val="28"/>
          <w:szCs w:val="28"/>
          <w:vertAlign w:val="subscript"/>
        </w:rPr>
        <w:t>n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- общее (суммарное) количества посещений сетевых изданий в отчетном периоде;</w:t>
      </w:r>
    </w:p>
    <w:p w:rsidR="00277C92" w:rsidRDefault="00277C92" w:rsidP="00277C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O</w:t>
      </w:r>
      <w:r w:rsidRPr="00277C92">
        <w:rPr>
          <w:rFonts w:ascii="Times New Roman" w:hAnsi="Times New Roman"/>
          <w:sz w:val="28"/>
          <w:szCs w:val="28"/>
          <w:vertAlign w:val="subscript"/>
        </w:rPr>
        <w:t>n-1</w:t>
      </w:r>
      <w:r w:rsidRPr="00277C92">
        <w:rPr>
          <w:rFonts w:ascii="Times New Roman" w:hAnsi="Times New Roman"/>
          <w:sz w:val="28"/>
          <w:szCs w:val="28"/>
        </w:rPr>
        <w:t xml:space="preserve"> - общее (суммарное) количества посещений сетевых изданий в периоде, предшествующем отчетному периоду.</w:t>
      </w:r>
    </w:p>
    <w:p w:rsidR="00277C92" w:rsidRPr="00277C92" w:rsidRDefault="00277C92" w:rsidP="00277C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77C92" w:rsidRDefault="00277C92" w:rsidP="00277C92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77C92" w:rsidRDefault="00277C92" w:rsidP="00277C92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 w:rsidRPr="00277C92">
        <w:rPr>
          <w:rFonts w:ascii="Times New Roman" w:hAnsi="Times New Roman"/>
          <w:color w:val="000000"/>
          <w:sz w:val="28"/>
          <w:szCs w:val="28"/>
        </w:rPr>
        <w:t>Показатели (индикаторы) основных мероприятий (проектов)</w:t>
      </w:r>
    </w:p>
    <w:p w:rsidR="004A35D3" w:rsidRDefault="004A35D3" w:rsidP="00277C92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A35D3" w:rsidRPr="004A35D3" w:rsidRDefault="004A35D3" w:rsidP="00277C92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 w:rsidRPr="004A35D3">
        <w:rPr>
          <w:rFonts w:ascii="Times New Roman" w:hAnsi="Times New Roman"/>
          <w:color w:val="000000"/>
          <w:sz w:val="28"/>
          <w:szCs w:val="28"/>
        </w:rPr>
        <w:t>2. Региональный проект "Социальная активность (Брянская область)"</w:t>
      </w:r>
    </w:p>
    <w:p w:rsidR="00277C92" w:rsidRPr="00277C92" w:rsidRDefault="00277C92" w:rsidP="00277C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77C92" w:rsidRPr="00277C92" w:rsidRDefault="00C33469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="00277C92" w:rsidRPr="00277C92">
        <w:rPr>
          <w:rFonts w:ascii="Times New Roman" w:hAnsi="Times New Roman"/>
          <w:sz w:val="28"/>
          <w:szCs w:val="28"/>
        </w:rPr>
        <w:t xml:space="preserve"> Общая численность граждан, вовлеченных центрами (сообществами, объединениями) поддержки добровольчества (</w:t>
      </w:r>
      <w:proofErr w:type="spellStart"/>
      <w:r w:rsidR="00277C92" w:rsidRPr="00277C92">
        <w:rPr>
          <w:rFonts w:ascii="Times New Roman" w:hAnsi="Times New Roman"/>
          <w:sz w:val="28"/>
          <w:szCs w:val="28"/>
        </w:rPr>
        <w:t>волонтерства</w:t>
      </w:r>
      <w:proofErr w:type="spellEnd"/>
      <w:r w:rsidR="00277C92" w:rsidRPr="00277C92">
        <w:rPr>
          <w:rFonts w:ascii="Times New Roman" w:hAnsi="Times New Roman"/>
          <w:sz w:val="28"/>
          <w:szCs w:val="28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миллион человек.</w:t>
      </w:r>
    </w:p>
    <w:p w:rsid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- данные мониторинга управления молодежной политики и общественных проектов департамента внутренней политики Брянской области.</w:t>
      </w:r>
    </w:p>
    <w:p w:rsidR="004A35D3" w:rsidRDefault="004A35D3" w:rsidP="004A35D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4A35D3" w:rsidRDefault="004A35D3" w:rsidP="004A35D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A35D3">
        <w:rPr>
          <w:rFonts w:ascii="Times New Roman" w:hAnsi="Times New Roman"/>
          <w:sz w:val="28"/>
          <w:szCs w:val="28"/>
        </w:rPr>
        <w:t>3. Региональный проект "Патриотическое воспитание граждан Российской Федерации (Брянская область)"</w:t>
      </w:r>
    </w:p>
    <w:p w:rsidR="004A35D3" w:rsidRPr="00277C92" w:rsidRDefault="004A35D3" w:rsidP="004A35D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77C92" w:rsidRPr="00277C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="00277C92" w:rsidRPr="00277C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77C92" w:rsidRPr="00277C92">
        <w:rPr>
          <w:rFonts w:ascii="Times New Roman" w:hAnsi="Times New Roman"/>
          <w:sz w:val="28"/>
          <w:szCs w:val="28"/>
        </w:rPr>
        <w:t>Государственные и муниципальные общеобразовательные организации, в том числе структурные подразделения указанных организаций, оснащены государственными символами Российской Федерации.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единица.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- данные отчета о ходе реализации регионального проекта, мониторинга управления молодежной политики и общественных проектов департамента внутренней политики Брянской области.</w:t>
      </w: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 w:rsidR="00277C92" w:rsidRPr="00277C92">
        <w:rPr>
          <w:rFonts w:ascii="Times New Roman" w:hAnsi="Times New Roman"/>
          <w:sz w:val="28"/>
          <w:szCs w:val="28"/>
        </w:rPr>
        <w:t xml:space="preserve"> Обеспечено увеличение численности детей и молодежи в возрасте до 35 лет, вовлеченных в социально активную деятельность через увеличение охвата патриотическими проектами.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тысяча человек.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 xml:space="preserve">Источник информации для расчета значения показателя - данные отчета о ходе реализации регионального проекта, мониторинга управления молодежной политики и общественных проектов департамента внутренней политики Брянской области. </w:t>
      </w:r>
    </w:p>
    <w:p w:rsidR="004A35D3" w:rsidRDefault="004A35D3" w:rsidP="004A35D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A35D3">
        <w:rPr>
          <w:rFonts w:ascii="Times New Roman" w:hAnsi="Times New Roman"/>
          <w:sz w:val="28"/>
          <w:szCs w:val="28"/>
        </w:rPr>
        <w:lastRenderedPageBreak/>
        <w:t>4. Региональный проект "Развитие системы поддержки молодежи ("Молодежь России") (Брянская область)"</w:t>
      </w:r>
    </w:p>
    <w:p w:rsidR="004A35D3" w:rsidRDefault="004A35D3" w:rsidP="004A35D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77C92" w:rsidRPr="00277C92" w:rsidRDefault="004A35D3" w:rsidP="004A35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35D3">
        <w:rPr>
          <w:rFonts w:ascii="Times New Roman" w:hAnsi="Times New Roman"/>
          <w:sz w:val="28"/>
          <w:szCs w:val="28"/>
        </w:rPr>
        <w:t>4.1</w:t>
      </w:r>
      <w:r w:rsidR="00277C92" w:rsidRPr="004A35D3">
        <w:rPr>
          <w:rFonts w:ascii="Times New Roman" w:hAnsi="Times New Roman"/>
          <w:sz w:val="28"/>
          <w:szCs w:val="28"/>
        </w:rPr>
        <w:t>.</w:t>
      </w:r>
      <w:r w:rsidR="00277C92" w:rsidRPr="004A35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A35D3">
        <w:rPr>
          <w:rFonts w:ascii="Times New Roman" w:hAnsi="Times New Roman"/>
          <w:color w:val="000000"/>
          <w:sz w:val="28"/>
          <w:szCs w:val="28"/>
        </w:rPr>
        <w:t>Организованы и проведены образовательные заезды для молодых деятелей культуры и искусства "Таврида" в составе арт-кластера "</w:t>
      </w:r>
      <w:proofErr w:type="spellStart"/>
      <w:r w:rsidRPr="004A35D3">
        <w:rPr>
          <w:rFonts w:ascii="Times New Roman" w:hAnsi="Times New Roman"/>
          <w:color w:val="000000"/>
          <w:sz w:val="28"/>
          <w:szCs w:val="28"/>
        </w:rPr>
        <w:t>Таврида"</w:t>
      </w:r>
      <w:r w:rsidR="00277C92" w:rsidRPr="004A35D3">
        <w:rPr>
          <w:rFonts w:ascii="Times New Roman" w:hAnsi="Times New Roman"/>
          <w:sz w:val="28"/>
          <w:szCs w:val="28"/>
        </w:rPr>
        <w:t>Единица</w:t>
      </w:r>
      <w:proofErr w:type="spellEnd"/>
      <w:r w:rsidR="00277C92" w:rsidRPr="004A35D3">
        <w:rPr>
          <w:rFonts w:ascii="Times New Roman" w:hAnsi="Times New Roman"/>
          <w:sz w:val="28"/>
          <w:szCs w:val="28"/>
        </w:rPr>
        <w:t xml:space="preserve"> измерения: человек.</w:t>
      </w:r>
    </w:p>
    <w:p w:rsid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 xml:space="preserve">Источник информации для расчета значения показателя - данные отчета о ходе реализации регионального проекта, мониторинга управления молодежной политики и общественных проектов департамента внутренней политики Брянской области. </w:t>
      </w:r>
    </w:p>
    <w:p w:rsidR="004A35D3" w:rsidRDefault="004A35D3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A35D3" w:rsidRPr="00277C92" w:rsidRDefault="004A35D3" w:rsidP="004A35D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A35D3">
        <w:rPr>
          <w:rFonts w:ascii="Times New Roman" w:hAnsi="Times New Roman"/>
          <w:sz w:val="28"/>
          <w:szCs w:val="28"/>
        </w:rPr>
        <w:t>5. Региональный проект "Укрепление общественного здоровья (Брянская область)"</w:t>
      </w: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="00277C92" w:rsidRPr="00277C92">
        <w:rPr>
          <w:rFonts w:ascii="Times New Roman" w:hAnsi="Times New Roman"/>
          <w:sz w:val="28"/>
          <w:szCs w:val="28"/>
        </w:rPr>
        <w:t xml:space="preserve"> Реализованы региональные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единица.</w:t>
      </w:r>
    </w:p>
    <w:p w:rsid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- данные отчета о ходе реализации регионального проекта, мониторинга управления молодежной политики и общественных проектов департамента внутренней политики Брянской области.</w:t>
      </w:r>
    </w:p>
    <w:p w:rsidR="004A35D3" w:rsidRDefault="004A35D3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A35D3" w:rsidRDefault="004A35D3" w:rsidP="004A35D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A35D3">
        <w:rPr>
          <w:rFonts w:ascii="Times New Roman" w:hAnsi="Times New Roman"/>
          <w:sz w:val="28"/>
          <w:szCs w:val="28"/>
        </w:rPr>
        <w:t>6. Реализация мероприятий по взаимодействию с политическими партиями, общественными и национальными объединениями, иными институтами гражданского общества</w:t>
      </w:r>
    </w:p>
    <w:p w:rsidR="004A35D3" w:rsidRPr="00277C92" w:rsidRDefault="004A35D3" w:rsidP="004A35D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77C92" w:rsidRPr="00277C92">
        <w:rPr>
          <w:rFonts w:ascii="Times New Roman" w:hAnsi="Times New Roman"/>
          <w:sz w:val="28"/>
          <w:szCs w:val="28"/>
        </w:rPr>
        <w:t>1. Количество мероприятий, проводимых Общественной палатой Брянской области.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единица.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– данные мониторинга о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тдела национальной политики и работы с политическими партиями и общественными объединениями</w:t>
      </w:r>
      <w:r w:rsidRPr="00277C92">
        <w:rPr>
          <w:rFonts w:ascii="Times New Roman" w:hAnsi="Times New Roman"/>
          <w:sz w:val="28"/>
          <w:szCs w:val="28"/>
        </w:rPr>
        <w:t>.</w:t>
      </w: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77C92" w:rsidRPr="00277C92">
        <w:rPr>
          <w:rFonts w:ascii="Times New Roman" w:hAnsi="Times New Roman"/>
          <w:sz w:val="28"/>
          <w:szCs w:val="28"/>
        </w:rPr>
        <w:t>2. Проведение социологического мониторинга Брянской области.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единиц.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– данные мониторинга департамента внутренней политики Брянской области.</w:t>
      </w: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77C92" w:rsidRPr="00277C92">
        <w:rPr>
          <w:rFonts w:ascii="Times New Roman" w:hAnsi="Times New Roman"/>
          <w:sz w:val="28"/>
          <w:szCs w:val="28"/>
        </w:rPr>
        <w:t>3. Доля проектов социально ориентированных некоммерческих организаций, которым оказана финансовая поддержка в виде субсидий, от общего количества поданных заявок.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- данные мониторинга управления молодежной политики и общественных проектов департамента внутренней политики Брянской области.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Показатель рассчитывается по формуле: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lastRenderedPageBreak/>
        <w:t xml:space="preserve">D = </w:t>
      </w:r>
      <w:proofErr w:type="spellStart"/>
      <w:r w:rsidRPr="00277C92">
        <w:rPr>
          <w:rFonts w:ascii="Times New Roman" w:hAnsi="Times New Roman"/>
          <w:sz w:val="28"/>
          <w:szCs w:val="28"/>
        </w:rPr>
        <w:t>Рф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/ Ко x 100, где: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D - доля проектов социально ориентированных некоммерческих организаций, которым оказана финансовая поддержка в виде субсидий, от общего количества поданных заявок;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Рф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- количество проектов социально ориентированных некоммерческих организаций, которым оказана финансовая поддержка в виде субсидий;</w:t>
      </w:r>
    </w:p>
    <w:p w:rsidR="00277C92" w:rsidRPr="00277C92" w:rsidRDefault="00277C92" w:rsidP="00277C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Ко - общее количество проектов социально ориентированных некоммерческих организаций в соответствии с поданными заявками.</w:t>
      </w: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77C92" w:rsidRPr="00277C92">
        <w:rPr>
          <w:rFonts w:ascii="Times New Roman" w:hAnsi="Times New Roman"/>
          <w:sz w:val="28"/>
          <w:szCs w:val="28"/>
        </w:rPr>
        <w:t>4. Количество социально ориентированных некоммерческих организаций, которым оказана поддержка в иных формах.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единица.</w:t>
      </w:r>
    </w:p>
    <w:p w:rsid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- данные мониторинга у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правления молодежной политики 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</w:rPr>
        <w:t xml:space="preserve">и общественных проектов </w:t>
      </w:r>
      <w:r w:rsidRPr="00277C92">
        <w:rPr>
          <w:rFonts w:ascii="Times New Roman" w:hAnsi="Times New Roman"/>
          <w:sz w:val="28"/>
          <w:szCs w:val="28"/>
        </w:rPr>
        <w:t>департамента внутренней политики Брянской области.</w:t>
      </w:r>
    </w:p>
    <w:p w:rsidR="004A35D3" w:rsidRDefault="004A35D3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A35D3" w:rsidRPr="00277C92" w:rsidRDefault="004A35D3" w:rsidP="004A35D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A35D3">
        <w:rPr>
          <w:rFonts w:ascii="Times New Roman" w:hAnsi="Times New Roman"/>
          <w:sz w:val="28"/>
          <w:szCs w:val="28"/>
        </w:rPr>
        <w:t>7. Реализация мероприятий в сфере местного самоуправления</w:t>
      </w: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</w:t>
      </w:r>
      <w:r w:rsidR="00277C92" w:rsidRPr="00277C92">
        <w:rPr>
          <w:rFonts w:ascii="Times New Roman" w:hAnsi="Times New Roman"/>
          <w:sz w:val="28"/>
          <w:szCs w:val="28"/>
        </w:rPr>
        <w:t xml:space="preserve"> Доля земельных участков,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Федерации, в общем количестве земельных участков, учтенных в Едином государственном реестре недвижимости.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– мониторинг департамента внутренней политики Брянской области.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Показатель рассчитывается по формуле: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Дзу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77C92">
        <w:rPr>
          <w:rFonts w:ascii="Times New Roman" w:hAnsi="Times New Roman"/>
          <w:sz w:val="28"/>
          <w:szCs w:val="28"/>
        </w:rPr>
        <w:t>Кзу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77C92">
        <w:rPr>
          <w:rFonts w:ascii="Times New Roman" w:hAnsi="Times New Roman"/>
          <w:sz w:val="28"/>
          <w:szCs w:val="28"/>
        </w:rPr>
        <w:t>Кобщ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x 100, где: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Дзу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- доля земельных участков,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Федерации, в общем количестве земельных участков, учтенных в Едином государственном реестре недвижимости;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Кзу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– количество земельных участков,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Федерации;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Кобщ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– общее количество земельных участков, учтенных в Едином государственном реестре недвижимости.</w:t>
      </w:r>
    </w:p>
    <w:p w:rsidR="00277C92" w:rsidRPr="00277C92" w:rsidRDefault="004A35D3" w:rsidP="004A35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77C92" w:rsidRPr="00277C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="00277C92" w:rsidRPr="00277C92">
        <w:rPr>
          <w:rFonts w:ascii="Times New Roman" w:hAnsi="Times New Roman"/>
          <w:sz w:val="28"/>
          <w:szCs w:val="28"/>
        </w:rPr>
        <w:t xml:space="preserve"> Доля территориальных зон, сведения о границах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на территории субъекта Российской Федерации.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– мониторинг департамента внутренней политики Брянской области.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Показатель рассчитывается по формуле: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lastRenderedPageBreak/>
        <w:t>Дтз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77C92">
        <w:rPr>
          <w:rFonts w:ascii="Times New Roman" w:hAnsi="Times New Roman"/>
          <w:sz w:val="28"/>
          <w:szCs w:val="28"/>
        </w:rPr>
        <w:t>Кго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77C92">
        <w:rPr>
          <w:rFonts w:ascii="Times New Roman" w:hAnsi="Times New Roman"/>
          <w:sz w:val="28"/>
          <w:szCs w:val="28"/>
        </w:rPr>
        <w:t>Кобщ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x 100, где: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Дтз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- доля территориальных зон, сведения о границах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на территории субъекта Российской Федерации;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Кго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– количество территориальных зон, сведения о границах которых внесены в Единый государственный реестр недвижимости;</w:t>
      </w:r>
    </w:p>
    <w:p w:rsid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Кобщ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– общее количество территориальных зон на территории субъекта Российской Федерации, сведения о границах которых должны быть внесены в Единый государственный реестр недвижимости.</w:t>
      </w:r>
    </w:p>
    <w:p w:rsidR="004A35D3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</w:t>
      </w:r>
      <w:r w:rsidRPr="004A35D3">
        <w:t xml:space="preserve"> </w:t>
      </w:r>
      <w:r w:rsidRPr="004A35D3">
        <w:rPr>
          <w:rFonts w:ascii="Times New Roman" w:hAnsi="Times New Roman"/>
          <w:sz w:val="28"/>
          <w:szCs w:val="28"/>
        </w:rPr>
        <w:t>Количество объектов недвижимости в кадастровых кварталах, в отношении которых произведены комплексные кадастровые работы</w:t>
      </w:r>
      <w:r>
        <w:rPr>
          <w:rFonts w:ascii="Times New Roman" w:hAnsi="Times New Roman"/>
          <w:sz w:val="28"/>
          <w:szCs w:val="28"/>
        </w:rPr>
        <w:t>.</w:t>
      </w:r>
    </w:p>
    <w:p w:rsidR="004A35D3" w:rsidRPr="00277C92" w:rsidRDefault="004A35D3" w:rsidP="004A35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 xml:space="preserve">Единица измерения: </w:t>
      </w:r>
      <w:r>
        <w:rPr>
          <w:rFonts w:ascii="Times New Roman" w:hAnsi="Times New Roman"/>
          <w:sz w:val="28"/>
          <w:szCs w:val="28"/>
        </w:rPr>
        <w:t>единица</w:t>
      </w:r>
      <w:r w:rsidRPr="00277C92">
        <w:rPr>
          <w:rFonts w:ascii="Times New Roman" w:hAnsi="Times New Roman"/>
          <w:sz w:val="28"/>
          <w:szCs w:val="28"/>
        </w:rPr>
        <w:t>.</w:t>
      </w:r>
    </w:p>
    <w:p w:rsidR="004A35D3" w:rsidRDefault="004A35D3" w:rsidP="004A35D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– мониторинг департамента внутренней политики Брянской области.</w:t>
      </w:r>
    </w:p>
    <w:p w:rsidR="004A35D3" w:rsidRPr="00277C92" w:rsidRDefault="004A35D3" w:rsidP="004A35D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7.4.</w:t>
      </w:r>
      <w:r w:rsidRPr="004A35D3">
        <w:t xml:space="preserve"> </w:t>
      </w:r>
      <w:r w:rsidRPr="004A35D3">
        <w:rPr>
          <w:rFonts w:ascii="Times New Roman" w:hAnsi="Times New Roman"/>
          <w:sz w:val="28"/>
          <w:szCs w:val="28"/>
        </w:rPr>
        <w:t>Количество территориальных зон, сведения о границах которых внесены в Единый государственный реестр недвижимости</w:t>
      </w:r>
    </w:p>
    <w:p w:rsidR="004A35D3" w:rsidRPr="00277C92" w:rsidRDefault="004A35D3" w:rsidP="004A35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 xml:space="preserve">Единица измерения: </w:t>
      </w:r>
      <w:r>
        <w:rPr>
          <w:rFonts w:ascii="Times New Roman" w:hAnsi="Times New Roman"/>
          <w:sz w:val="28"/>
          <w:szCs w:val="28"/>
        </w:rPr>
        <w:t>единица</w:t>
      </w:r>
      <w:r w:rsidRPr="00277C92">
        <w:rPr>
          <w:rFonts w:ascii="Times New Roman" w:hAnsi="Times New Roman"/>
          <w:sz w:val="28"/>
          <w:szCs w:val="28"/>
        </w:rPr>
        <w:t>.</w:t>
      </w:r>
    </w:p>
    <w:p w:rsidR="004A35D3" w:rsidRDefault="004A35D3" w:rsidP="004A35D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– мониторинг департамента внутренней политики Брянской области.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7.</w:t>
      </w:r>
      <w:r w:rsidR="004A35D3">
        <w:rPr>
          <w:rFonts w:ascii="Times New Roman" w:hAnsi="Times New Roman"/>
          <w:sz w:val="28"/>
          <w:szCs w:val="28"/>
        </w:rPr>
        <w:t>5.</w:t>
      </w:r>
      <w:r w:rsidRPr="00277C92">
        <w:rPr>
          <w:rFonts w:ascii="Times New Roman" w:hAnsi="Times New Roman"/>
          <w:sz w:val="28"/>
          <w:szCs w:val="28"/>
        </w:rPr>
        <w:t xml:space="preserve"> Доля реализованных до конца текущего финансового года инициативных проектов, предусмотренных соглашениями.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– данные отчетов муниципальных образований Брянской области о достижении значений показателей результативности по соглашению о предоставлении субсидии из областного бюджета Брянской области бюджету муниципального образования.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Показатель рассчитывается по формуле: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  <w:lang w:val="en-US"/>
        </w:rPr>
        <w:t>Drp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= </w:t>
      </w:r>
      <w:proofErr w:type="spellStart"/>
      <w:r w:rsidRPr="00277C92">
        <w:rPr>
          <w:rFonts w:ascii="Times New Roman" w:hAnsi="Times New Roman"/>
          <w:sz w:val="28"/>
          <w:szCs w:val="28"/>
        </w:rPr>
        <w:t>Pr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Pr="00277C92">
        <w:rPr>
          <w:rFonts w:ascii="Times New Roman" w:hAnsi="Times New Roman"/>
          <w:sz w:val="28"/>
          <w:szCs w:val="28"/>
        </w:rPr>
        <w:t>Kp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х100, где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  <w:lang w:val="en-US"/>
        </w:rPr>
        <w:t>Drp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- доля реализованных до конца текущего финансового года инициативных проектов, предусмотренных соглашениями;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Pr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- количество реализованных до конца текущего финансового года инициативных проектов, предусмотренных соглашениями;</w:t>
      </w:r>
    </w:p>
    <w:p w:rsid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Kp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- общее количество инициативных проектов, предусмотренных соглашениями.</w:t>
      </w:r>
    </w:p>
    <w:p w:rsidR="004A35D3" w:rsidRPr="00277C92" w:rsidRDefault="004A35D3" w:rsidP="004A35D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A35D3">
        <w:rPr>
          <w:rFonts w:ascii="Times New Roman" w:hAnsi="Times New Roman"/>
          <w:sz w:val="28"/>
          <w:szCs w:val="28"/>
        </w:rPr>
        <w:t>8. Реализация государственной политики в сфере печати, средств массовой информации и коммуникаций, издательской и полиграфической деятельности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8.</w:t>
      </w:r>
      <w:r w:rsidR="004A35D3">
        <w:rPr>
          <w:rFonts w:ascii="Times New Roman" w:hAnsi="Times New Roman"/>
          <w:sz w:val="28"/>
          <w:szCs w:val="28"/>
        </w:rPr>
        <w:t>1.</w:t>
      </w:r>
      <w:r w:rsidRPr="00277C92">
        <w:rPr>
          <w:rFonts w:ascii="Times New Roman" w:hAnsi="Times New Roman"/>
          <w:sz w:val="28"/>
          <w:szCs w:val="28"/>
        </w:rPr>
        <w:t xml:space="preserve"> Доля реализованной печатной продукции.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- данные бухгалтерской отчетности.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lastRenderedPageBreak/>
        <w:t>Показатель рассчитывается по формуле: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D</w:t>
      </w:r>
      <w:r w:rsidRPr="00277C92">
        <w:rPr>
          <w:rFonts w:ascii="Times New Roman" w:hAnsi="Times New Roman"/>
          <w:sz w:val="28"/>
          <w:szCs w:val="28"/>
          <w:lang w:val="en-US"/>
        </w:rPr>
        <w:t>R</w:t>
      </w:r>
      <w:r w:rsidRPr="00277C92">
        <w:rPr>
          <w:rFonts w:ascii="Times New Roman" w:hAnsi="Times New Roman"/>
          <w:sz w:val="28"/>
          <w:szCs w:val="28"/>
        </w:rPr>
        <w:t xml:space="preserve"> = </w:t>
      </w:r>
      <w:r w:rsidRPr="00277C92">
        <w:rPr>
          <w:rFonts w:ascii="Times New Roman" w:hAnsi="Times New Roman"/>
          <w:sz w:val="28"/>
          <w:szCs w:val="28"/>
          <w:lang w:val="en-US"/>
        </w:rPr>
        <w:t>N</w:t>
      </w:r>
      <w:r w:rsidRPr="00277C92">
        <w:rPr>
          <w:rFonts w:ascii="Times New Roman" w:hAnsi="Times New Roman"/>
          <w:sz w:val="28"/>
          <w:szCs w:val="28"/>
        </w:rPr>
        <w:t>реал /</w:t>
      </w:r>
      <w:r w:rsidRPr="00277C92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277C92">
        <w:rPr>
          <w:rFonts w:ascii="Times New Roman" w:hAnsi="Times New Roman"/>
          <w:sz w:val="28"/>
          <w:szCs w:val="28"/>
        </w:rPr>
        <w:t>вып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x 100, где: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D</w:t>
      </w:r>
      <w:r w:rsidRPr="00277C92">
        <w:rPr>
          <w:rFonts w:ascii="Times New Roman" w:hAnsi="Times New Roman"/>
          <w:sz w:val="28"/>
          <w:szCs w:val="28"/>
          <w:lang w:val="en-US"/>
        </w:rPr>
        <w:t>R</w:t>
      </w:r>
      <w:r w:rsidRPr="00277C92">
        <w:rPr>
          <w:rFonts w:ascii="Times New Roman" w:hAnsi="Times New Roman"/>
          <w:sz w:val="28"/>
          <w:szCs w:val="28"/>
        </w:rPr>
        <w:t xml:space="preserve"> - доля реализованной печатной продукции;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  <w:lang w:val="en-US"/>
        </w:rPr>
        <w:t>N</w:t>
      </w:r>
      <w:r w:rsidRPr="00277C92">
        <w:rPr>
          <w:rFonts w:ascii="Times New Roman" w:hAnsi="Times New Roman"/>
          <w:sz w:val="28"/>
          <w:szCs w:val="28"/>
        </w:rPr>
        <w:t>реал – суммарный тираж печатной продукции, выпущенной и реализованной государственными учреждениями (экземпляров);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277C92">
        <w:rPr>
          <w:rFonts w:ascii="Times New Roman" w:hAnsi="Times New Roman"/>
          <w:sz w:val="28"/>
          <w:szCs w:val="28"/>
        </w:rPr>
        <w:t>вып</w:t>
      </w:r>
      <w:proofErr w:type="spellEnd"/>
      <w:r w:rsidRPr="00277C92">
        <w:rPr>
          <w:rFonts w:ascii="Times New Roman" w:hAnsi="Times New Roman"/>
          <w:sz w:val="28"/>
          <w:szCs w:val="28"/>
        </w:rPr>
        <w:t>- суммарный тираж печатной продукции, выпущенной государственными учреждениями (экземпляров).</w:t>
      </w: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="00277C92" w:rsidRPr="00277C92">
        <w:rPr>
          <w:rFonts w:ascii="Times New Roman" w:hAnsi="Times New Roman"/>
          <w:sz w:val="28"/>
          <w:szCs w:val="28"/>
        </w:rPr>
        <w:t>. Доля материалов об общественно–политическом и социально-</w:t>
      </w:r>
      <w:proofErr w:type="gramStart"/>
      <w:r w:rsidR="00277C92" w:rsidRPr="00277C92">
        <w:rPr>
          <w:rFonts w:ascii="Times New Roman" w:hAnsi="Times New Roman"/>
          <w:sz w:val="28"/>
          <w:szCs w:val="28"/>
        </w:rPr>
        <w:t>экономическом  развитии</w:t>
      </w:r>
      <w:proofErr w:type="gramEnd"/>
      <w:r w:rsidR="00277C92" w:rsidRPr="00277C92">
        <w:rPr>
          <w:rFonts w:ascii="Times New Roman" w:hAnsi="Times New Roman"/>
          <w:sz w:val="28"/>
          <w:szCs w:val="28"/>
        </w:rPr>
        <w:t xml:space="preserve"> региона, размещенных в сетевых изданиях,  учредителями которых являются государственные учреждения, подведомственные департаменту внутренней политики Брянской области, в общем количестве размещенных материалов.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единица.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– данные мониторинга у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правления информационной политики и </w:t>
      </w:r>
      <w:proofErr w:type="gramStart"/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взаимодействия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  со</w:t>
      </w:r>
      <w:proofErr w:type="gramEnd"/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средствами массовой информации департамента внутренней политики Брянской области</w:t>
      </w:r>
      <w:r w:rsidRPr="00277C92">
        <w:rPr>
          <w:rFonts w:ascii="Times New Roman" w:hAnsi="Times New Roman"/>
          <w:sz w:val="28"/>
          <w:szCs w:val="28"/>
        </w:rPr>
        <w:t>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Показатель рассчитывается по формуле: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D</w:t>
      </w:r>
      <w:r w:rsidRPr="00277C92">
        <w:rPr>
          <w:rFonts w:ascii="Times New Roman" w:hAnsi="Times New Roman"/>
          <w:sz w:val="28"/>
          <w:szCs w:val="28"/>
          <w:lang w:val="en-US"/>
        </w:rPr>
        <w:t>m</w:t>
      </w:r>
      <w:r w:rsidRPr="00277C92">
        <w:rPr>
          <w:rFonts w:ascii="Times New Roman" w:hAnsi="Times New Roman"/>
          <w:sz w:val="28"/>
          <w:szCs w:val="28"/>
        </w:rPr>
        <w:t xml:space="preserve"> = </w:t>
      </w:r>
      <w:r w:rsidRPr="00277C92">
        <w:rPr>
          <w:rFonts w:ascii="Times New Roman" w:hAnsi="Times New Roman"/>
          <w:sz w:val="28"/>
          <w:szCs w:val="28"/>
          <w:lang w:val="en-US"/>
        </w:rPr>
        <w:t>N</w:t>
      </w:r>
      <w:r w:rsidRPr="00277C92">
        <w:rPr>
          <w:rFonts w:ascii="Times New Roman" w:hAnsi="Times New Roman"/>
          <w:sz w:val="28"/>
          <w:szCs w:val="28"/>
        </w:rPr>
        <w:t>/</w:t>
      </w:r>
      <w:r w:rsidRPr="00277C92">
        <w:rPr>
          <w:rFonts w:ascii="Times New Roman" w:hAnsi="Times New Roman"/>
          <w:sz w:val="28"/>
          <w:szCs w:val="28"/>
          <w:lang w:val="en-US"/>
        </w:rPr>
        <w:t>N</w:t>
      </w:r>
      <w:proofErr w:type="gramStart"/>
      <w:r w:rsidRPr="00277C92">
        <w:rPr>
          <w:rFonts w:ascii="Times New Roman" w:hAnsi="Times New Roman"/>
          <w:sz w:val="28"/>
          <w:szCs w:val="28"/>
        </w:rPr>
        <w:t>общ  x</w:t>
      </w:r>
      <w:proofErr w:type="gramEnd"/>
      <w:r w:rsidRPr="00277C92">
        <w:rPr>
          <w:rFonts w:ascii="Times New Roman" w:hAnsi="Times New Roman"/>
          <w:sz w:val="28"/>
          <w:szCs w:val="28"/>
        </w:rPr>
        <w:t xml:space="preserve"> 100, где: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D</w:t>
      </w:r>
      <w:r w:rsidRPr="00277C92">
        <w:rPr>
          <w:rFonts w:ascii="Times New Roman" w:hAnsi="Times New Roman"/>
          <w:sz w:val="28"/>
          <w:szCs w:val="28"/>
          <w:lang w:val="en-US"/>
        </w:rPr>
        <w:t>m</w:t>
      </w:r>
      <w:r w:rsidRPr="00277C92">
        <w:rPr>
          <w:rFonts w:ascii="Times New Roman" w:hAnsi="Times New Roman"/>
          <w:sz w:val="28"/>
          <w:szCs w:val="28"/>
        </w:rPr>
        <w:t xml:space="preserve"> - доля материалов об общественно–политическом и социально-</w:t>
      </w:r>
      <w:proofErr w:type="gramStart"/>
      <w:r w:rsidRPr="00277C92">
        <w:rPr>
          <w:rFonts w:ascii="Times New Roman" w:hAnsi="Times New Roman"/>
          <w:sz w:val="28"/>
          <w:szCs w:val="28"/>
        </w:rPr>
        <w:t>экономическом  развитии</w:t>
      </w:r>
      <w:proofErr w:type="gramEnd"/>
      <w:r w:rsidRPr="00277C92">
        <w:rPr>
          <w:rFonts w:ascii="Times New Roman" w:hAnsi="Times New Roman"/>
          <w:sz w:val="28"/>
          <w:szCs w:val="28"/>
        </w:rPr>
        <w:t xml:space="preserve"> региона, размещенных в сетевых изданиях,  учредителями которых являются государственные учреждения, подведомственные департаменту внутренней политики Брянской области, в общем количестве размещенных материалов;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  <w:lang w:val="en-US"/>
        </w:rPr>
        <w:t>N</w:t>
      </w:r>
      <w:r w:rsidRPr="00277C92">
        <w:rPr>
          <w:rFonts w:ascii="Times New Roman" w:hAnsi="Times New Roman"/>
          <w:sz w:val="28"/>
          <w:szCs w:val="28"/>
        </w:rPr>
        <w:t xml:space="preserve"> – количество материалов об общественно–политическом и социально-</w:t>
      </w:r>
      <w:proofErr w:type="gramStart"/>
      <w:r w:rsidRPr="00277C92">
        <w:rPr>
          <w:rFonts w:ascii="Times New Roman" w:hAnsi="Times New Roman"/>
          <w:sz w:val="28"/>
          <w:szCs w:val="28"/>
        </w:rPr>
        <w:t>экономическом  развитии</w:t>
      </w:r>
      <w:proofErr w:type="gramEnd"/>
      <w:r w:rsidRPr="00277C92">
        <w:rPr>
          <w:rFonts w:ascii="Times New Roman" w:hAnsi="Times New Roman"/>
          <w:sz w:val="28"/>
          <w:szCs w:val="28"/>
        </w:rPr>
        <w:t xml:space="preserve"> региона, размещенных в сетевых изданиях,  учредителями которых являются государственные учреждения, подведомственные департаменту внутренней политики Брянской области;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  <w:lang w:val="en-US"/>
        </w:rPr>
        <w:t>N</w:t>
      </w:r>
      <w:r w:rsidRPr="00277C92">
        <w:rPr>
          <w:rFonts w:ascii="Times New Roman" w:hAnsi="Times New Roman"/>
          <w:sz w:val="28"/>
          <w:szCs w:val="28"/>
        </w:rPr>
        <w:t xml:space="preserve">общ – общее количество материалов, размещенных в сетевых </w:t>
      </w:r>
      <w:proofErr w:type="gramStart"/>
      <w:r w:rsidRPr="00277C92">
        <w:rPr>
          <w:rFonts w:ascii="Times New Roman" w:hAnsi="Times New Roman"/>
          <w:sz w:val="28"/>
          <w:szCs w:val="28"/>
        </w:rPr>
        <w:t>изданиях,  учредителями</w:t>
      </w:r>
      <w:proofErr w:type="gramEnd"/>
      <w:r w:rsidRPr="00277C92">
        <w:rPr>
          <w:rFonts w:ascii="Times New Roman" w:hAnsi="Times New Roman"/>
          <w:sz w:val="28"/>
          <w:szCs w:val="28"/>
        </w:rPr>
        <w:t xml:space="preserve"> которых являются государственные учреждения, подведомственные департаменту внутренней политики Брянской области;</w:t>
      </w: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77C92" w:rsidRPr="00277C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="00277C92" w:rsidRPr="00277C92">
        <w:rPr>
          <w:rFonts w:ascii="Times New Roman" w:hAnsi="Times New Roman"/>
          <w:sz w:val="28"/>
          <w:szCs w:val="28"/>
        </w:rPr>
        <w:t xml:space="preserve"> Доля материалов об общественно-политическом и социально-экономическом развитии региона, опубликованных в государственных печатных средствах массовой информации, от общего газетной площади изданий.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– данные мониторинга у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правления информационной политики и </w:t>
      </w:r>
      <w:proofErr w:type="gramStart"/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взаимодействия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  со</w:t>
      </w:r>
      <w:proofErr w:type="gramEnd"/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средствами массовой информации департамента внутренней политики Брянской области</w:t>
      </w:r>
      <w:r w:rsidRPr="00277C92">
        <w:rPr>
          <w:rFonts w:ascii="Times New Roman" w:hAnsi="Times New Roman"/>
          <w:sz w:val="28"/>
          <w:szCs w:val="28"/>
        </w:rPr>
        <w:t>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Показатель рассчитывается по формуле:</w:t>
      </w:r>
    </w:p>
    <w:p w:rsidR="00277C92" w:rsidRPr="00277C92" w:rsidRDefault="00277C92" w:rsidP="00277C92">
      <w:pPr>
        <w:spacing w:after="0" w:line="240" w:lineRule="auto"/>
        <w:ind w:firstLine="567"/>
        <w:jc w:val="center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w:lastRenderedPageBreak/>
          <m:t>l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Lобщ</m:t>
            </m:r>
          </m:den>
        </m:f>
        <m:r>
          <w:rPr>
            <w:rFonts w:ascii="Cambria Math" w:hAnsi="Cambria Math"/>
            <w:sz w:val="28"/>
            <w:szCs w:val="28"/>
          </w:rPr>
          <m:t>100</m:t>
        </m:r>
      </m:oMath>
      <w:r w:rsidRPr="00277C92">
        <w:rPr>
          <w:rFonts w:ascii="Times New Roman" w:eastAsiaTheme="minorEastAsia" w:hAnsi="Times New Roman"/>
          <w:sz w:val="28"/>
          <w:szCs w:val="28"/>
        </w:rPr>
        <w:t>, где: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7C92">
        <w:rPr>
          <w:rFonts w:ascii="Times New Roman" w:eastAsiaTheme="minorEastAsia" w:hAnsi="Times New Roman"/>
          <w:i/>
          <w:sz w:val="28"/>
          <w:szCs w:val="28"/>
          <w:lang w:val="en-US"/>
        </w:rPr>
        <w:t>l</w:t>
      </w:r>
      <w:r w:rsidRPr="00277C92">
        <w:rPr>
          <w:rFonts w:ascii="Times New Roman" w:eastAsiaTheme="minorEastAsia" w:hAnsi="Times New Roman"/>
          <w:sz w:val="28"/>
          <w:szCs w:val="28"/>
        </w:rPr>
        <w:t xml:space="preserve"> -</w:t>
      </w:r>
      <w:r w:rsidRPr="00277C92">
        <w:rPr>
          <w:rFonts w:ascii="Times New Roman" w:hAnsi="Times New Roman"/>
          <w:sz w:val="28"/>
          <w:szCs w:val="28"/>
        </w:rPr>
        <w:t xml:space="preserve"> доля материалов об общественно-политическом и социально-экономическом развитии региона, опубликованных в государственных печатных средствах массовой информации, от общего газетной площади изданий;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L</m:t>
        </m:r>
      </m:oMath>
      <w:r w:rsidRPr="00277C92">
        <w:rPr>
          <w:rFonts w:ascii="Times New Roman" w:eastAsiaTheme="minorEastAsia" w:hAnsi="Times New Roman"/>
          <w:sz w:val="28"/>
          <w:szCs w:val="28"/>
        </w:rPr>
        <w:t>-количество материалов</w:t>
      </w:r>
      <w:r w:rsidRPr="00277C92">
        <w:rPr>
          <w:rFonts w:ascii="Times New Roman" w:hAnsi="Times New Roman"/>
          <w:sz w:val="28"/>
          <w:szCs w:val="28"/>
        </w:rPr>
        <w:t xml:space="preserve"> об общественно-политическом и социально-экономическом развитии региона, опубликованных в государственных печатных средствах массовой информации;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Lобщ</m:t>
        </m:r>
      </m:oMath>
      <w:r w:rsidRPr="00277C92">
        <w:rPr>
          <w:rFonts w:ascii="Times New Roman" w:hAnsi="Times New Roman"/>
          <w:sz w:val="28"/>
          <w:szCs w:val="28"/>
        </w:rPr>
        <w:t xml:space="preserve"> – общее количество материалов, опубликованных в государственных печатных средствах массовой информации.</w:t>
      </w: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8.4</w:t>
      </w:r>
      <w:r w:rsidR="00277C92" w:rsidRPr="00277C92">
        <w:rPr>
          <w:rFonts w:ascii="Times New Roman" w:hAnsi="Times New Roman"/>
          <w:sz w:val="28"/>
          <w:szCs w:val="28"/>
        </w:rPr>
        <w:t>. Доля регионального контента от общего количества эфирного времени в программах телеканала «Брянская Губерния».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– данные мониторинга у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правления информационной политики и </w:t>
      </w:r>
      <w:proofErr w:type="gramStart"/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взаимодействия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  со</w:t>
      </w:r>
      <w:proofErr w:type="gramEnd"/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средствами массовой информации департамента внутренней политики Брянской области</w:t>
      </w:r>
      <w:r w:rsidRPr="00277C92">
        <w:rPr>
          <w:rFonts w:ascii="Times New Roman" w:hAnsi="Times New Roman"/>
          <w:sz w:val="28"/>
          <w:szCs w:val="28"/>
        </w:rPr>
        <w:t>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Показатель рассчитывается по формуле:</w:t>
      </w:r>
    </w:p>
    <w:p w:rsidR="00277C92" w:rsidRPr="00277C92" w:rsidRDefault="00277C92" w:rsidP="00277C92">
      <w:pPr>
        <w:spacing w:after="0" w:line="240" w:lineRule="auto"/>
        <w:ind w:firstLine="567"/>
        <w:jc w:val="center"/>
        <w:rPr>
          <w:rFonts w:ascii="Times New Roman" w:eastAsiaTheme="minorEastAsia" w:hAnsi="Times New Roman"/>
          <w:sz w:val="28"/>
          <w:szCs w:val="28"/>
        </w:rPr>
      </w:pPr>
      <w:r w:rsidRPr="00277C92">
        <w:rPr>
          <w:rFonts w:ascii="Times New Roman" w:eastAsiaTheme="minorEastAsia" w:hAnsi="Times New Roman"/>
          <w:sz w:val="28"/>
          <w:szCs w:val="28"/>
          <w:lang w:val="en-US"/>
        </w:rPr>
        <w:t>k</w:t>
      </w:r>
      <w:r w:rsidRPr="00277C92">
        <w:rPr>
          <w:rFonts w:ascii="Times New Roman" w:eastAsiaTheme="minorEastAsia" w:hAnsi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Kобщ</m:t>
            </m:r>
          </m:den>
        </m:f>
        <m:r>
          <w:rPr>
            <w:rFonts w:ascii="Cambria Math" w:hAnsi="Cambria Math"/>
            <w:sz w:val="28"/>
            <w:szCs w:val="28"/>
          </w:rPr>
          <m:t>100</m:t>
        </m:r>
      </m:oMath>
      <w:r w:rsidRPr="00277C92">
        <w:rPr>
          <w:rFonts w:ascii="Times New Roman" w:eastAsiaTheme="minorEastAsia" w:hAnsi="Times New Roman"/>
          <w:sz w:val="28"/>
          <w:szCs w:val="28"/>
        </w:rPr>
        <w:t>, где: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7C92">
        <w:rPr>
          <w:rFonts w:ascii="Times New Roman" w:eastAsiaTheme="minorEastAsia" w:hAnsi="Times New Roman"/>
          <w:sz w:val="28"/>
          <w:szCs w:val="28"/>
          <w:lang w:val="en-US"/>
        </w:rPr>
        <w:t>k</w:t>
      </w:r>
      <w:r w:rsidRPr="00277C9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gramStart"/>
      <w:r w:rsidRPr="00277C92">
        <w:rPr>
          <w:rFonts w:ascii="Times New Roman" w:eastAsiaTheme="minorEastAsia" w:hAnsi="Times New Roman"/>
          <w:sz w:val="28"/>
          <w:szCs w:val="28"/>
        </w:rPr>
        <w:t xml:space="preserve">- </w:t>
      </w:r>
      <w:r w:rsidRPr="00277C92">
        <w:rPr>
          <w:rFonts w:ascii="Times New Roman" w:hAnsi="Times New Roman"/>
          <w:sz w:val="28"/>
          <w:szCs w:val="28"/>
        </w:rPr>
        <w:t xml:space="preserve"> доля</w:t>
      </w:r>
      <w:proofErr w:type="gramEnd"/>
      <w:r w:rsidRPr="00277C92">
        <w:rPr>
          <w:rFonts w:ascii="Times New Roman" w:hAnsi="Times New Roman"/>
          <w:sz w:val="28"/>
          <w:szCs w:val="28"/>
        </w:rPr>
        <w:t xml:space="preserve"> регионального контента от общего количества эфирного времени  в программах  телеканала «Брянская Губерния»; 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7C92">
        <w:rPr>
          <w:rFonts w:ascii="Times New Roman" w:eastAsiaTheme="minorEastAsia" w:hAnsi="Times New Roman"/>
          <w:sz w:val="28"/>
          <w:szCs w:val="28"/>
          <w:lang w:val="en-US"/>
        </w:rPr>
        <w:t>K</w:t>
      </w:r>
      <w:r w:rsidRPr="00277C92">
        <w:rPr>
          <w:rFonts w:ascii="Times New Roman" w:eastAsiaTheme="minorEastAsia" w:hAnsi="Times New Roman"/>
          <w:sz w:val="28"/>
          <w:szCs w:val="28"/>
        </w:rPr>
        <w:t xml:space="preserve"> - </w:t>
      </w:r>
      <w:r w:rsidRPr="00277C92">
        <w:rPr>
          <w:rFonts w:ascii="Times New Roman" w:hAnsi="Times New Roman"/>
          <w:sz w:val="28"/>
          <w:szCs w:val="28"/>
        </w:rPr>
        <w:t xml:space="preserve">региональный контент   в </w:t>
      </w:r>
      <w:proofErr w:type="gramStart"/>
      <w:r w:rsidRPr="00277C92">
        <w:rPr>
          <w:rFonts w:ascii="Times New Roman" w:hAnsi="Times New Roman"/>
          <w:sz w:val="28"/>
          <w:szCs w:val="28"/>
        </w:rPr>
        <w:t>программах  телеканала</w:t>
      </w:r>
      <w:proofErr w:type="gramEnd"/>
      <w:r w:rsidRPr="00277C92">
        <w:rPr>
          <w:rFonts w:ascii="Times New Roman" w:eastAsiaTheme="minorEastAsia" w:hAnsi="Times New Roman"/>
          <w:sz w:val="28"/>
          <w:szCs w:val="28"/>
        </w:rPr>
        <w:t xml:space="preserve">  </w:t>
      </w:r>
      <w:r w:rsidRPr="00277C92">
        <w:rPr>
          <w:rFonts w:ascii="Times New Roman" w:hAnsi="Times New Roman"/>
          <w:sz w:val="28"/>
          <w:szCs w:val="28"/>
        </w:rPr>
        <w:t xml:space="preserve">«Брянская Губерния», </w:t>
      </w:r>
      <w:r w:rsidRPr="00277C92">
        <w:rPr>
          <w:rFonts w:ascii="Times New Roman" w:eastAsiaTheme="minorEastAsia" w:hAnsi="Times New Roman"/>
          <w:sz w:val="28"/>
          <w:szCs w:val="28"/>
        </w:rPr>
        <w:t>(час);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7C92">
        <w:rPr>
          <w:rFonts w:ascii="Times New Roman" w:eastAsiaTheme="minorEastAsia" w:hAnsi="Times New Roman"/>
          <w:sz w:val="28"/>
          <w:szCs w:val="28"/>
          <w:lang w:val="en-US"/>
        </w:rPr>
        <w:t>K</w:t>
      </w:r>
      <w:r w:rsidRPr="00277C92">
        <w:rPr>
          <w:rFonts w:ascii="Times New Roman" w:eastAsiaTheme="minorEastAsia" w:hAnsi="Times New Roman"/>
          <w:sz w:val="28"/>
          <w:szCs w:val="28"/>
        </w:rPr>
        <w:t xml:space="preserve">общ – общее эфирное время телеканала </w:t>
      </w:r>
      <w:r w:rsidRPr="00277C92">
        <w:rPr>
          <w:rFonts w:ascii="Times New Roman" w:hAnsi="Times New Roman"/>
          <w:sz w:val="28"/>
          <w:szCs w:val="28"/>
        </w:rPr>
        <w:t xml:space="preserve">«Брянская Губерния», </w:t>
      </w:r>
      <w:r w:rsidRPr="00277C92">
        <w:rPr>
          <w:rFonts w:ascii="Times New Roman" w:eastAsiaTheme="minorEastAsia" w:hAnsi="Times New Roman"/>
          <w:sz w:val="28"/>
          <w:szCs w:val="28"/>
        </w:rPr>
        <w:t>(час).</w:t>
      </w: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8</w:t>
      </w:r>
      <w:r w:rsidR="00277C92" w:rsidRPr="00277C92">
        <w:rPr>
          <w:rFonts w:ascii="Times New Roman" w:eastAsiaTheme="minorEastAsia" w:hAnsi="Times New Roman"/>
          <w:sz w:val="28"/>
          <w:szCs w:val="28"/>
        </w:rPr>
        <w:t>.</w:t>
      </w:r>
      <w:r>
        <w:rPr>
          <w:rFonts w:ascii="Times New Roman" w:eastAsiaTheme="minorEastAsia" w:hAnsi="Times New Roman"/>
          <w:sz w:val="28"/>
          <w:szCs w:val="28"/>
        </w:rPr>
        <w:t>5</w:t>
      </w:r>
      <w:r w:rsidR="00277C92" w:rsidRPr="00277C92">
        <w:rPr>
          <w:rFonts w:ascii="Times New Roman" w:hAnsi="Times New Roman"/>
          <w:sz w:val="28"/>
          <w:szCs w:val="28"/>
        </w:rPr>
        <w:t xml:space="preserve"> Количество мероприятий, направленных на развитие и совершенствование организаций в сфере </w:t>
      </w:r>
      <w:proofErr w:type="gramStart"/>
      <w:r w:rsidR="00277C92" w:rsidRPr="00277C92">
        <w:rPr>
          <w:rFonts w:ascii="Times New Roman" w:hAnsi="Times New Roman"/>
          <w:sz w:val="28"/>
          <w:szCs w:val="28"/>
        </w:rPr>
        <w:t>государственных  средств</w:t>
      </w:r>
      <w:proofErr w:type="gramEnd"/>
      <w:r w:rsidR="00277C92" w:rsidRPr="00277C92">
        <w:rPr>
          <w:rFonts w:ascii="Times New Roman" w:hAnsi="Times New Roman"/>
          <w:sz w:val="28"/>
          <w:szCs w:val="28"/>
        </w:rPr>
        <w:t xml:space="preserve"> массовой информации, печати,  издательской и полиграфической деятельности.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единица.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- данные мониторинга у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правления информационной политики и </w:t>
      </w:r>
      <w:proofErr w:type="gramStart"/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взаимодействия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  со</w:t>
      </w:r>
      <w:proofErr w:type="gramEnd"/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средствами массовой информации департамента внутренней политики Брянской области</w:t>
      </w:r>
      <w:r w:rsidRPr="00277C92">
        <w:rPr>
          <w:rFonts w:ascii="Times New Roman" w:hAnsi="Times New Roman"/>
          <w:sz w:val="28"/>
          <w:szCs w:val="28"/>
        </w:rPr>
        <w:t>.</w:t>
      </w:r>
    </w:p>
    <w:p w:rsid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К мероприятиям, направленным на развитие и совершенствование организаций в сфере государственных  средств массовой информации, печати, издательской и полиграфической деятельности, относятся: курсы повышения квалификации, семинары, мастер-классы,  конкурсы    профессионального мастерства, творческие конкурсы, организованные департамента внутренней политики Брянской области, а также мероприятия федерального, регионального уровней, участие  в которых принимают  сотрудники организаций.</w:t>
      </w:r>
    </w:p>
    <w:p w:rsidR="004A35D3" w:rsidRPr="00277C92" w:rsidRDefault="004A35D3" w:rsidP="004A35D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A35D3">
        <w:rPr>
          <w:rFonts w:ascii="Times New Roman" w:hAnsi="Times New Roman"/>
          <w:sz w:val="28"/>
          <w:szCs w:val="28"/>
        </w:rPr>
        <w:t>9. Реализация мероприятий в сфере молодежной политики</w:t>
      </w: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277C92" w:rsidRPr="00277C92">
        <w:rPr>
          <w:rFonts w:ascii="Times New Roman" w:hAnsi="Times New Roman"/>
          <w:sz w:val="28"/>
          <w:szCs w:val="28"/>
        </w:rPr>
        <w:t>. Удельный вес численности молодежи, участвующей в деятельности молодежных общественных объединений.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lastRenderedPageBreak/>
        <w:t>Источник информации для расчета значения показателя - данные мониторинга у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правления молодежной политики 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</w:rPr>
        <w:t xml:space="preserve">и общественных проектов </w:t>
      </w:r>
      <w:r w:rsidRPr="00277C92">
        <w:rPr>
          <w:rFonts w:ascii="Times New Roman" w:hAnsi="Times New Roman"/>
          <w:sz w:val="28"/>
          <w:szCs w:val="28"/>
        </w:rPr>
        <w:t>департамента внутренней политики Брянской области.</w:t>
      </w:r>
    </w:p>
    <w:p w:rsidR="00277C92" w:rsidRPr="00277C92" w:rsidRDefault="00277C92" w:rsidP="00277C92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Показатель рассчитывается по формуле: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  <w:lang w:val="en-US"/>
        </w:rPr>
        <w:t>U</w:t>
      </w:r>
      <w:proofErr w:type="spellStart"/>
      <w:r w:rsidRPr="00277C92">
        <w:rPr>
          <w:rFonts w:ascii="Times New Roman" w:hAnsi="Times New Roman"/>
          <w:sz w:val="28"/>
          <w:szCs w:val="28"/>
        </w:rPr>
        <w:t>мо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= Чмо / </w:t>
      </w:r>
      <w:proofErr w:type="spellStart"/>
      <w:r w:rsidRPr="00277C92">
        <w:rPr>
          <w:rFonts w:ascii="Times New Roman" w:hAnsi="Times New Roman"/>
          <w:sz w:val="28"/>
          <w:szCs w:val="28"/>
        </w:rPr>
        <w:t>Чобщ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x 100, где: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  <w:lang w:val="en-US"/>
        </w:rPr>
        <w:t>U</w:t>
      </w:r>
      <w:proofErr w:type="spellStart"/>
      <w:r w:rsidRPr="00277C92">
        <w:rPr>
          <w:rFonts w:ascii="Times New Roman" w:hAnsi="Times New Roman"/>
          <w:sz w:val="28"/>
          <w:szCs w:val="28"/>
        </w:rPr>
        <w:t>мо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- удельный вес численности молодежи, участвующей в деятельности молодежных общественных объединений;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Чмо - численность молодежи, участвующей в деятельности молодежных общественных объединений;</w:t>
      </w:r>
    </w:p>
    <w:p w:rsidR="00277C92" w:rsidRPr="00277C92" w:rsidRDefault="00277C92" w:rsidP="00277C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Чобщ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– общая численность молодежи, проживающей в Брянской области, по данным территориального органа Федеральной службы государственной статистики по Брянской области (</w:t>
      </w:r>
      <w:r w:rsidRPr="00277C92">
        <w:rPr>
          <w:rFonts w:ascii="Times New Roman" w:hAnsi="Times New Roman"/>
          <w:sz w:val="28"/>
          <w:szCs w:val="28"/>
          <w:lang w:val="en-US"/>
        </w:rPr>
        <w:t>www</w:t>
      </w:r>
      <w:r w:rsidRPr="00277C92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Pr="00277C92">
          <w:rPr>
            <w:rStyle w:val="a4"/>
            <w:rFonts w:ascii="Times New Roman" w:hAnsi="Times New Roman"/>
            <w:sz w:val="28"/>
            <w:szCs w:val="28"/>
          </w:rPr>
          <w:t>https://bryansk.gks.ru</w:t>
        </w:r>
      </w:hyperlink>
      <w:r w:rsidRPr="00277C92">
        <w:rPr>
          <w:rFonts w:ascii="Times New Roman" w:hAnsi="Times New Roman"/>
          <w:sz w:val="28"/>
          <w:szCs w:val="28"/>
        </w:rPr>
        <w:t>).</w:t>
      </w: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277C92" w:rsidRPr="00277C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="00277C92" w:rsidRPr="00277C92">
        <w:rPr>
          <w:rFonts w:ascii="Times New Roman" w:hAnsi="Times New Roman"/>
          <w:sz w:val="28"/>
          <w:szCs w:val="28"/>
        </w:rPr>
        <w:t xml:space="preserve"> Численность молодежи региона, участвующей в конкурсах, фестивалях, олимпиадах и других мероприятий федерального и международного уровней.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человек.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- данные мониторинга у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правления молодежной политики 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</w:rPr>
        <w:t xml:space="preserve">и общественных проектов </w:t>
      </w:r>
      <w:r w:rsidRPr="00277C92">
        <w:rPr>
          <w:rFonts w:ascii="Times New Roman" w:hAnsi="Times New Roman"/>
          <w:sz w:val="28"/>
          <w:szCs w:val="28"/>
        </w:rPr>
        <w:t>департамента внутренней политики Брянской области.</w:t>
      </w: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277C92" w:rsidRPr="00277C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="00277C92" w:rsidRPr="00277C92">
        <w:rPr>
          <w:rFonts w:ascii="Times New Roman" w:hAnsi="Times New Roman"/>
          <w:sz w:val="28"/>
          <w:szCs w:val="28"/>
        </w:rPr>
        <w:t xml:space="preserve"> Удельный вес численности молодежи, участвующей в деятельности патриотических клубов, центров, в общем количестве молодежи Брянской области.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- данные мониторинга у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правления молодежной политики 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</w:rPr>
        <w:t xml:space="preserve">и общественных проектов </w:t>
      </w:r>
      <w:r w:rsidRPr="00277C92">
        <w:rPr>
          <w:rFonts w:ascii="Times New Roman" w:hAnsi="Times New Roman"/>
          <w:sz w:val="28"/>
          <w:szCs w:val="28"/>
        </w:rPr>
        <w:t>департамента внутренней политики Брянской области.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Показатель рассчитывается по формуле: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  <w:lang w:val="en-US"/>
        </w:rPr>
        <w:t>U</w:t>
      </w:r>
      <w:proofErr w:type="spellStart"/>
      <w:r w:rsidRPr="00277C92">
        <w:rPr>
          <w:rFonts w:ascii="Times New Roman" w:hAnsi="Times New Roman"/>
          <w:sz w:val="28"/>
          <w:szCs w:val="28"/>
        </w:rPr>
        <w:t>пк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77C92">
        <w:rPr>
          <w:rFonts w:ascii="Times New Roman" w:hAnsi="Times New Roman"/>
          <w:sz w:val="28"/>
          <w:szCs w:val="28"/>
        </w:rPr>
        <w:t>Чпк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77C92">
        <w:rPr>
          <w:rFonts w:ascii="Times New Roman" w:hAnsi="Times New Roman"/>
          <w:sz w:val="28"/>
          <w:szCs w:val="28"/>
        </w:rPr>
        <w:t>Чобщ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x 100, где: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  <w:lang w:val="en-US"/>
        </w:rPr>
        <w:t>U</w:t>
      </w:r>
      <w:proofErr w:type="spellStart"/>
      <w:proofErr w:type="gramStart"/>
      <w:r w:rsidRPr="00277C92">
        <w:rPr>
          <w:rFonts w:ascii="Times New Roman" w:hAnsi="Times New Roman"/>
          <w:sz w:val="28"/>
          <w:szCs w:val="28"/>
        </w:rPr>
        <w:t>пк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 -</w:t>
      </w:r>
      <w:proofErr w:type="gramEnd"/>
      <w:r w:rsidRPr="00277C92">
        <w:rPr>
          <w:rFonts w:ascii="Times New Roman" w:hAnsi="Times New Roman"/>
          <w:sz w:val="28"/>
          <w:szCs w:val="28"/>
        </w:rPr>
        <w:t xml:space="preserve"> удельный вес численности молодежи, участвующей в деятельности патриотических клубов, центров, в общем количестве молодежи Брянской области;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Чпк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- численности молодежи, участвующей в деятельности патриотических клубов, центров;</w:t>
      </w:r>
    </w:p>
    <w:p w:rsidR="00277C92" w:rsidRPr="00277C92" w:rsidRDefault="00277C92" w:rsidP="00277C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Чобщ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– общая численность молодежи, проживающей в Брянской области по данным территориального органа Федеральной службы государственной статистики по Брянской области (</w:t>
      </w:r>
      <w:r w:rsidRPr="00277C92">
        <w:rPr>
          <w:rFonts w:ascii="Times New Roman" w:hAnsi="Times New Roman"/>
          <w:sz w:val="28"/>
          <w:szCs w:val="28"/>
          <w:lang w:val="en-US"/>
        </w:rPr>
        <w:t>www</w:t>
      </w:r>
      <w:r w:rsidRPr="00277C92">
        <w:rPr>
          <w:rFonts w:ascii="Times New Roman" w:hAnsi="Times New Roman"/>
          <w:sz w:val="28"/>
          <w:szCs w:val="28"/>
        </w:rPr>
        <w:t xml:space="preserve">: https://bryansk.gks.ru). </w:t>
      </w: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</w:t>
      </w:r>
      <w:r w:rsidR="00277C92" w:rsidRPr="00277C92">
        <w:rPr>
          <w:rFonts w:ascii="Times New Roman" w:hAnsi="Times New Roman"/>
          <w:sz w:val="28"/>
          <w:szCs w:val="28"/>
        </w:rPr>
        <w:t>. Удельный вес молодежи, привлеченной в качестве добровольцев для реализации социальных проектов на территории Брянской области.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277C92" w:rsidRPr="00277C92" w:rsidRDefault="00277C92" w:rsidP="0027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lastRenderedPageBreak/>
        <w:t>Источник информации для расчета значения показателя - данные мониторинга у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правления молодежной политики 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</w:rPr>
        <w:t xml:space="preserve">и общественных проектов </w:t>
      </w:r>
      <w:r w:rsidRPr="00277C92">
        <w:rPr>
          <w:rFonts w:ascii="Times New Roman" w:hAnsi="Times New Roman"/>
          <w:sz w:val="28"/>
          <w:szCs w:val="28"/>
        </w:rPr>
        <w:t>департамента внутренней политики Брянской области.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Показатель рассчитывается по формуле: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  <w:lang w:val="en-US"/>
        </w:rPr>
        <w:t>U</w:t>
      </w:r>
      <w:r w:rsidRPr="00277C92">
        <w:rPr>
          <w:rFonts w:ascii="Times New Roman" w:hAnsi="Times New Roman"/>
          <w:sz w:val="28"/>
          <w:szCs w:val="28"/>
        </w:rPr>
        <w:t xml:space="preserve">д = </w:t>
      </w:r>
      <w:proofErr w:type="spellStart"/>
      <w:r w:rsidRPr="00277C92">
        <w:rPr>
          <w:rFonts w:ascii="Times New Roman" w:hAnsi="Times New Roman"/>
          <w:sz w:val="28"/>
          <w:szCs w:val="28"/>
        </w:rPr>
        <w:t>Чд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77C92">
        <w:rPr>
          <w:rFonts w:ascii="Times New Roman" w:hAnsi="Times New Roman"/>
          <w:sz w:val="28"/>
          <w:szCs w:val="28"/>
        </w:rPr>
        <w:t>Чобщ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x 100, где: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  <w:lang w:val="en-US"/>
        </w:rPr>
        <w:t>U</w:t>
      </w:r>
      <w:r w:rsidRPr="00277C92">
        <w:rPr>
          <w:rFonts w:ascii="Times New Roman" w:hAnsi="Times New Roman"/>
          <w:sz w:val="28"/>
          <w:szCs w:val="28"/>
        </w:rPr>
        <w:t>д - удельный вес молодежи, привлеченной в качестве добровольцев для реализации социальных проектов на территории Брянской области;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Чд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- численность граждан, привлеченных в качестве добровольцев для реализации социальных проектов на территории Брянской области;</w:t>
      </w:r>
    </w:p>
    <w:p w:rsid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Чобщ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– общая численность граждан в возрасте от 14 до 30 лет, проживающих в Брянской области по данным территориального органа Федеральной службы государственной статистики по Брянской области (</w:t>
      </w:r>
      <w:r w:rsidRPr="00277C92">
        <w:rPr>
          <w:rFonts w:ascii="Times New Roman" w:hAnsi="Times New Roman"/>
          <w:sz w:val="28"/>
          <w:szCs w:val="28"/>
          <w:lang w:val="en-US"/>
        </w:rPr>
        <w:t>www</w:t>
      </w:r>
      <w:r w:rsidRPr="00277C92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4A35D3" w:rsidRPr="00E31926">
          <w:rPr>
            <w:rStyle w:val="a4"/>
            <w:rFonts w:ascii="Times New Roman" w:hAnsi="Times New Roman"/>
            <w:sz w:val="28"/>
            <w:szCs w:val="28"/>
          </w:rPr>
          <w:t>https://bryansk.gks.ru</w:t>
        </w:r>
      </w:hyperlink>
      <w:r w:rsidRPr="00277C92">
        <w:rPr>
          <w:rFonts w:ascii="Times New Roman" w:hAnsi="Times New Roman"/>
          <w:sz w:val="28"/>
          <w:szCs w:val="28"/>
        </w:rPr>
        <w:t>).</w:t>
      </w:r>
    </w:p>
    <w:p w:rsidR="004A35D3" w:rsidRDefault="004A35D3" w:rsidP="004A35D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A35D3">
        <w:rPr>
          <w:rFonts w:ascii="Times New Roman" w:hAnsi="Times New Roman"/>
          <w:sz w:val="28"/>
          <w:szCs w:val="28"/>
        </w:rPr>
        <w:t>10. Реализация мероприятий по проведению работ по ремонту, реставрации, благоустройству воинских захоронений</w:t>
      </w:r>
    </w:p>
    <w:p w:rsidR="004A35D3" w:rsidRPr="00277C92" w:rsidRDefault="004A35D3" w:rsidP="004A35D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277C92" w:rsidRPr="00277C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="00277C92" w:rsidRPr="00277C92">
        <w:rPr>
          <w:rFonts w:ascii="Times New Roman" w:hAnsi="Times New Roman"/>
          <w:sz w:val="28"/>
          <w:szCs w:val="28"/>
        </w:rPr>
        <w:t xml:space="preserve"> Количество имен погибших при защите Отечества, нанесенных на мемориальные сооружения воинских захоронений по месту захоронения.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единица.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- отчеты муниципальных образований Брянской области о достижении значений показателей результативности по соглашению о предоставлении субсидии из областного бюджета Брянской области бюджету муниципального образования.</w:t>
      </w:r>
    </w:p>
    <w:p w:rsidR="00277C92" w:rsidRPr="00277C92" w:rsidRDefault="004A35D3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10.2</w:t>
      </w:r>
      <w:r w:rsidR="00277C92" w:rsidRPr="00277C92">
        <w:rPr>
          <w:rFonts w:ascii="Times New Roman" w:hAnsi="Times New Roman"/>
          <w:sz w:val="28"/>
          <w:szCs w:val="28"/>
        </w:rPr>
        <w:t>. Количество восстановленных воинских захоронений.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единица.</w:t>
      </w:r>
    </w:p>
    <w:p w:rsid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- отчеты муниципальных образований Брянской области о достижении значений показателей результативности по соглашению о предоставлении субсидии из областного бюджета Брянской области бюджету муниципального образования</w:t>
      </w:r>
      <w:r w:rsidR="004A35D3">
        <w:rPr>
          <w:rFonts w:ascii="Times New Roman" w:hAnsi="Times New Roman"/>
          <w:sz w:val="28"/>
          <w:szCs w:val="28"/>
        </w:rPr>
        <w:t>.</w:t>
      </w:r>
    </w:p>
    <w:p w:rsidR="004A35D3" w:rsidRDefault="00371CFC" w:rsidP="00371CF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71CFC">
        <w:rPr>
          <w:rFonts w:ascii="Times New Roman" w:hAnsi="Times New Roman"/>
          <w:sz w:val="28"/>
          <w:szCs w:val="28"/>
        </w:rPr>
        <w:t>11. Развитие системы управления в сфере установленных функций</w:t>
      </w:r>
    </w:p>
    <w:p w:rsidR="00371CFC" w:rsidRPr="00277C92" w:rsidRDefault="00371CFC" w:rsidP="00371CF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77C92" w:rsidRPr="00277C92" w:rsidRDefault="00371CFC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A55E84">
        <w:rPr>
          <w:rFonts w:ascii="Times New Roman" w:hAnsi="Times New Roman"/>
          <w:sz w:val="28"/>
          <w:szCs w:val="28"/>
        </w:rPr>
        <w:t>1</w:t>
      </w:r>
      <w:r w:rsidR="00277C92" w:rsidRPr="00277C92">
        <w:rPr>
          <w:rFonts w:ascii="Times New Roman" w:hAnsi="Times New Roman"/>
          <w:sz w:val="28"/>
          <w:szCs w:val="28"/>
        </w:rPr>
        <w:t>. Выполнение государственными учреждениями, функции и полномочия учредителя которых осуществляет департамент внутренней политики Брянской области, государственных заданий на оказание государственных услуг (выполнение работ).</w:t>
      </w:r>
    </w:p>
    <w:p w:rsidR="00277C92" w:rsidRPr="00277C92" w:rsidRDefault="00277C92" w:rsidP="00277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– отчеты о выполнении государственного задания на оказание государственных услуг (выполнение работ).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Показатель рассчитывается по формуле: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Двгз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77C92">
        <w:rPr>
          <w:rFonts w:ascii="Times New Roman" w:hAnsi="Times New Roman"/>
          <w:sz w:val="28"/>
          <w:szCs w:val="28"/>
        </w:rPr>
        <w:t>Квгз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77C92">
        <w:rPr>
          <w:rFonts w:ascii="Times New Roman" w:hAnsi="Times New Roman"/>
          <w:sz w:val="28"/>
          <w:szCs w:val="28"/>
        </w:rPr>
        <w:t>Кобщ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x 100, где: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lastRenderedPageBreak/>
        <w:t>Двгз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– доля государственных учреждений, функции и полномочия учредителя которых осуществляет департамент внутренней политики Брянской области, выполнивших государственные задания на оказание государственных услуг (выполнение работ)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Квгз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– количество государственных учреждений, функции и полномочия учредителя которых осуществляет департамент внутренней политики Брянской области, выполнивших государственные задания на оказание государственных услуг (выполнение работ);</w:t>
      </w:r>
    </w:p>
    <w:p w:rsid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Кобщ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– общее количество государственных учреждений, функции и полномочия учредителя которых осуществляет департамент внутренней политики Брянской области.</w:t>
      </w:r>
    </w:p>
    <w:p w:rsidR="00371CFC" w:rsidRPr="00277C92" w:rsidRDefault="00371CFC" w:rsidP="00371CF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71CFC">
        <w:rPr>
          <w:rFonts w:ascii="Times New Roman" w:hAnsi="Times New Roman"/>
          <w:sz w:val="28"/>
          <w:szCs w:val="28"/>
        </w:rPr>
        <w:t>12. Укрепление единства российской нации и этнокультурное развитие народов России</w:t>
      </w:r>
    </w:p>
    <w:p w:rsidR="00277C92" w:rsidRPr="00277C92" w:rsidRDefault="00371CFC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277C92" w:rsidRPr="00277C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="00277C92" w:rsidRPr="00277C92">
        <w:rPr>
          <w:rFonts w:ascii="Times New Roman" w:hAnsi="Times New Roman"/>
          <w:sz w:val="28"/>
          <w:szCs w:val="28"/>
        </w:rPr>
        <w:t xml:space="preserve"> Численность участников мероприятий, направленных на этнокультурное развитие народов России.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тысяча человек.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– данные мониторинга о</w:t>
      </w:r>
      <w:r w:rsidRPr="00277C92">
        <w:rPr>
          <w:rStyle w:val="a5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тдела национальной политики и работы с политическими партиями и общественными объединениями департамента внутренней политики Брянской области, </w:t>
      </w:r>
      <w:r w:rsidRPr="00277C92">
        <w:rPr>
          <w:rFonts w:ascii="Times New Roman" w:hAnsi="Times New Roman"/>
          <w:sz w:val="28"/>
          <w:szCs w:val="28"/>
        </w:rPr>
        <w:t>органов местного самоуправления муниципальных образований и подведомственных учреждений.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Показатель рассчитывается по формуле: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77C92">
        <w:rPr>
          <w:noProof/>
        </w:rPr>
        <w:drawing>
          <wp:inline distT="0" distB="0" distL="0" distR="0" wp14:anchorId="62D2192E" wp14:editId="311CDE57">
            <wp:extent cx="1587500" cy="37592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37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Чэi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- численность участников мероприятий, реализуемых в Брянской области, направленных на этнокультурное развитие народов России.</w:t>
      </w:r>
    </w:p>
    <w:p w:rsidR="00277C92" w:rsidRPr="00277C92" w:rsidRDefault="00371CFC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277C92" w:rsidRPr="00277C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="00277C92" w:rsidRPr="00277C92">
        <w:rPr>
          <w:rFonts w:ascii="Times New Roman" w:hAnsi="Times New Roman"/>
          <w:sz w:val="28"/>
          <w:szCs w:val="28"/>
        </w:rPr>
        <w:t xml:space="preserve"> Количество участников мероприятий, направленных на укрепление общероссийского гражданского единства (Че).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 xml:space="preserve">Единица </w:t>
      </w:r>
      <w:proofErr w:type="gramStart"/>
      <w:r w:rsidRPr="00277C92">
        <w:rPr>
          <w:rFonts w:ascii="Times New Roman" w:hAnsi="Times New Roman"/>
          <w:sz w:val="28"/>
          <w:szCs w:val="28"/>
        </w:rPr>
        <w:t>измерения:  тысяча</w:t>
      </w:r>
      <w:proofErr w:type="gramEnd"/>
      <w:r w:rsidRPr="00277C92">
        <w:rPr>
          <w:rFonts w:ascii="Times New Roman" w:hAnsi="Times New Roman"/>
          <w:sz w:val="28"/>
          <w:szCs w:val="28"/>
        </w:rPr>
        <w:t xml:space="preserve"> человек.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Источник информации для расчета значения показателя - мониторинг деятельности исполнительных органов государственной власти Брянской области, органов местного самоуправления муниципальных образований и подведомственных учреждений.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Показатель рассчитывается по формуле: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77C92">
        <w:rPr>
          <w:noProof/>
        </w:rPr>
        <w:drawing>
          <wp:inline distT="0" distB="0" distL="0" distR="0" wp14:anchorId="3B8A8746" wp14:editId="4C744FD6">
            <wp:extent cx="1598930" cy="37592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930" cy="37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7C92">
        <w:rPr>
          <w:rFonts w:ascii="Times New Roman" w:hAnsi="Times New Roman"/>
          <w:sz w:val="28"/>
          <w:szCs w:val="28"/>
        </w:rPr>
        <w:t>Чеi</w:t>
      </w:r>
      <w:proofErr w:type="spellEnd"/>
      <w:r w:rsidRPr="00277C92">
        <w:rPr>
          <w:rFonts w:ascii="Times New Roman" w:hAnsi="Times New Roman"/>
          <w:sz w:val="28"/>
          <w:szCs w:val="28"/>
        </w:rPr>
        <w:t xml:space="preserve"> - количество участников мероприятий, реализуемых в Брянской области, направленных на укрепление общероссийского гражданского единства.</w:t>
      </w:r>
    </w:p>
    <w:p w:rsidR="00277C92" w:rsidRPr="00277C92" w:rsidRDefault="00371CFC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277C92" w:rsidRPr="00277C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="00277C92" w:rsidRPr="00277C92">
        <w:rPr>
          <w:rFonts w:ascii="Times New Roman" w:hAnsi="Times New Roman"/>
          <w:sz w:val="28"/>
          <w:szCs w:val="28"/>
        </w:rPr>
        <w:t xml:space="preserve"> Доля граждан, положительно оценивающих состояние межнациональных (межэтнических) отношений, в общей численности </w:t>
      </w:r>
      <w:r w:rsidR="00277C92" w:rsidRPr="00277C92">
        <w:rPr>
          <w:rFonts w:ascii="Times New Roman" w:hAnsi="Times New Roman"/>
          <w:sz w:val="28"/>
          <w:szCs w:val="28"/>
        </w:rPr>
        <w:lastRenderedPageBreak/>
        <w:t>граждан Российской Федерации, проживающих в субъекте Российской Федерации.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277C92" w:rsidRPr="00277C92" w:rsidRDefault="00277C92" w:rsidP="0027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7C92">
        <w:rPr>
          <w:rFonts w:ascii="Times New Roman" w:hAnsi="Times New Roman"/>
          <w:sz w:val="28"/>
          <w:szCs w:val="28"/>
        </w:rPr>
        <w:t xml:space="preserve">Источник информации для расчета значения показателя – данные социологического опроса общественного мнения. </w:t>
      </w:r>
    </w:p>
    <w:p w:rsidR="00C40A31" w:rsidRPr="00277C92" w:rsidRDefault="00C40A31" w:rsidP="00277C92">
      <w:pPr>
        <w:ind w:firstLine="567"/>
      </w:pPr>
    </w:p>
    <w:sectPr w:rsidR="00C40A31" w:rsidRPr="00277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E3168"/>
    <w:multiLevelType w:val="hybridMultilevel"/>
    <w:tmpl w:val="33F80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94E24"/>
    <w:multiLevelType w:val="hybridMultilevel"/>
    <w:tmpl w:val="88A6D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151120"/>
    <w:multiLevelType w:val="hybridMultilevel"/>
    <w:tmpl w:val="4FB2C068"/>
    <w:lvl w:ilvl="0" w:tplc="25F0B5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C92"/>
    <w:rsid w:val="00172416"/>
    <w:rsid w:val="00277C92"/>
    <w:rsid w:val="00371CFC"/>
    <w:rsid w:val="004A35D3"/>
    <w:rsid w:val="00A55E84"/>
    <w:rsid w:val="00C33469"/>
    <w:rsid w:val="00C40A31"/>
    <w:rsid w:val="00F8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A017E"/>
  <w15:chartTrackingRefBased/>
  <w15:docId w15:val="{A2E9716B-E9E7-4EFC-BBFF-808406D3A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7C9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277C92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77C92"/>
    <w:rPr>
      <w:rFonts w:ascii="Calibri" w:eastAsia="Times New Roman" w:hAnsi="Calibri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277C92"/>
    <w:pPr>
      <w:ind w:left="720"/>
      <w:contextualSpacing/>
    </w:pPr>
    <w:rPr>
      <w:rFonts w:eastAsia="Calibri"/>
      <w:lang w:eastAsia="en-US"/>
    </w:rPr>
  </w:style>
  <w:style w:type="character" w:styleId="a4">
    <w:name w:val="Hyperlink"/>
    <w:basedOn w:val="a0"/>
    <w:uiPriority w:val="99"/>
    <w:unhideWhenUsed/>
    <w:rsid w:val="00277C92"/>
    <w:rPr>
      <w:rFonts w:cs="Times New Roman"/>
      <w:color w:val="0000FF"/>
      <w:u w:val="single"/>
    </w:rPr>
  </w:style>
  <w:style w:type="character" w:styleId="a5">
    <w:name w:val="Strong"/>
    <w:basedOn w:val="a0"/>
    <w:uiPriority w:val="22"/>
    <w:qFormat/>
    <w:rsid w:val="00277C92"/>
    <w:rPr>
      <w:b/>
      <w:bCs/>
    </w:rPr>
  </w:style>
  <w:style w:type="character" w:styleId="a6">
    <w:name w:val="Unresolved Mention"/>
    <w:basedOn w:val="a0"/>
    <w:uiPriority w:val="99"/>
    <w:semiHidden/>
    <w:unhideWhenUsed/>
    <w:rsid w:val="004A35D3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172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24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yansk.gks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ryansk.gks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yansk.gks.ru/" TargetMode="External"/><Relationship Id="rId11" Type="http://schemas.openxmlformats.org/officeDocument/2006/relationships/image" Target="media/image2.wmf"/><Relationship Id="rId5" Type="http://schemas.openxmlformats.org/officeDocument/2006/relationships/hyperlink" Target="http://www.bryanskobl.ru" TargetMode="Externa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s://bryansk.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12</Pages>
  <Words>3549</Words>
  <Characters>20230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2022-10-20T14:57:00Z</cp:lastPrinted>
  <dcterms:created xsi:type="dcterms:W3CDTF">2022-10-14T09:49:00Z</dcterms:created>
  <dcterms:modified xsi:type="dcterms:W3CDTF">2022-10-20T14:57:00Z</dcterms:modified>
</cp:coreProperties>
</file>